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5" w:type="dxa"/>
        <w:tblInd w:w="-742" w:type="dxa"/>
        <w:tblLayout w:type="fixed"/>
        <w:tblLook w:val="0000" w:firstRow="0" w:lastRow="0" w:firstColumn="0" w:lastColumn="0" w:noHBand="0" w:noVBand="0"/>
      </w:tblPr>
      <w:tblGrid>
        <w:gridCol w:w="425"/>
        <w:gridCol w:w="10065"/>
        <w:gridCol w:w="275"/>
      </w:tblGrid>
      <w:tr w:rsidR="00F73BA3" w:rsidRPr="007D3CF1" w14:paraId="6787A4D1" w14:textId="77777777" w:rsidTr="00DF172E">
        <w:trPr>
          <w:trHeight w:val="1126"/>
        </w:trPr>
        <w:tc>
          <w:tcPr>
            <w:tcW w:w="10765" w:type="dxa"/>
            <w:gridSpan w:val="3"/>
            <w:shd w:val="clear" w:color="auto" w:fill="EACFFF"/>
            <w:tcMar>
              <w:top w:w="160" w:type="nil"/>
              <w:left w:w="160" w:type="nil"/>
              <w:bottom w:w="160" w:type="nil"/>
              <w:right w:w="160" w:type="nil"/>
            </w:tcMar>
            <w:vAlign w:val="center"/>
          </w:tcPr>
          <w:p w14:paraId="1C72A91F" w14:textId="26CA8EF9" w:rsidR="00DC5362" w:rsidRPr="007D3CF1" w:rsidRDefault="00DC5362" w:rsidP="00F51C51">
            <w:pPr>
              <w:widowControl w:val="0"/>
              <w:autoSpaceDE w:val="0"/>
              <w:autoSpaceDN w:val="0"/>
              <w:adjustRightInd w:val="0"/>
              <w:ind w:left="10080" w:right="198"/>
              <w:contextualSpacing/>
              <w:rPr>
                <w:rFonts w:ascii="Abadi MT Condensed Light" w:hAnsi="Abadi MT Condensed Light" w:cs="Arial"/>
                <w:b/>
                <w:color w:val="343434"/>
                <w:sz w:val="32"/>
                <w:szCs w:val="32"/>
              </w:rPr>
            </w:pPr>
            <w:r>
              <w:rPr>
                <w:rFonts w:ascii="Abadi MT Condensed Light" w:hAnsi="Abadi MT Condensed Light" w:cs="Arial"/>
                <w:b/>
                <w:noProof/>
                <w:color w:val="343434"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0F34E39B" wp14:editId="7C41E819">
                  <wp:simplePos x="0" y="0"/>
                  <wp:positionH relativeFrom="column">
                    <wp:posOffset>-842010</wp:posOffset>
                  </wp:positionH>
                  <wp:positionV relativeFrom="paragraph">
                    <wp:posOffset>77470</wp:posOffset>
                  </wp:positionV>
                  <wp:extent cx="807720" cy="756285"/>
                  <wp:effectExtent l="0" t="0" r="5080" b="571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PSA logo only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720" cy="756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badi MT Condensed Light" w:hAnsi="Abadi MT Condensed Light" w:cs="Arial"/>
                <w:b/>
                <w:color w:val="343434"/>
                <w:sz w:val="32"/>
                <w:szCs w:val="32"/>
              </w:rPr>
              <w:t xml:space="preserve">         </w:t>
            </w:r>
          </w:p>
          <w:p w14:paraId="67B42D33" w14:textId="744BD6D1" w:rsidR="001B5953" w:rsidRPr="007D3CF1" w:rsidRDefault="001B5953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</w:pPr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</w:rPr>
              <w:t xml:space="preserve">        </w:t>
            </w:r>
            <w:r>
              <w:rPr>
                <w:rFonts w:ascii="Copperplate" w:hAnsi="Copperplate" w:cs="Apple Chancery"/>
                <w:color w:val="FF0000"/>
                <w:sz w:val="36"/>
                <w:szCs w:val="36"/>
              </w:rPr>
              <w:t>DRAFT MINUTES – do not circulate</w:t>
            </w:r>
          </w:p>
          <w:p w14:paraId="59EBEC21" w14:textId="77777777" w:rsidR="00A97DAA" w:rsidRPr="007D3CF1" w:rsidRDefault="001B5953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</w:pPr>
            <w:r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  <w:t xml:space="preserve">              </w:t>
            </w:r>
          </w:p>
          <w:p w14:paraId="4222B753" w14:textId="77777777" w:rsidR="00DF172E" w:rsidRDefault="00A97DAA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</w:pPr>
            <w:r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  <w:t xml:space="preserve">                       </w:t>
            </w:r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>97</w:t>
            </w:r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  <w:vertAlign w:val="superscript"/>
                <w:lang w:val="fr-CA"/>
              </w:rPr>
              <w:t>TH</w:t>
            </w:r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 xml:space="preserve"> Annual General </w:t>
            </w:r>
            <w:proofErr w:type="gramStart"/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>Meeting</w:t>
            </w:r>
            <w:proofErr w:type="gramEnd"/>
          </w:p>
          <w:p w14:paraId="7935B39C" w14:textId="11917492" w:rsidR="009301CA" w:rsidRPr="007D3CF1" w:rsidRDefault="00DF172E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</w:pPr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 xml:space="preserve">                             Tuesday, May 20, 2025</w:t>
            </w:r>
            <w:proofErr w:type="gramStart"/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ab/>
              <w:t xml:space="preserve">  2</w:t>
            </w:r>
            <w:proofErr w:type="gramEnd"/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 xml:space="preserve">:30 – 3:45 pm </w:t>
            </w:r>
            <w:r w:rsidRPr="005D1E58"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 xml:space="preserve">(ET) </w:t>
            </w:r>
          </w:p>
          <w:p w14:paraId="63EF1F10" w14:textId="2408B327" w:rsidR="00E04F3B" w:rsidRPr="007D3CF1" w:rsidRDefault="00E04F3B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</w:pPr>
          </w:p>
        </w:tc>
      </w:tr>
      <w:tr w:rsidR="00F51C51" w:rsidRPr="007B33D2" w14:paraId="0BA0015A" w14:textId="77777777" w:rsidTr="00F51C51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63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42928FB6" w14:textId="59F9B844" w:rsidR="00F51C51" w:rsidRPr="007B33D2" w:rsidRDefault="00F51C51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MS Mincho" w:eastAsia="MS Mincho" w:hAnsi="MS Mincho" w:cs="MS Mincho"/>
                <w:color w:val="000000" w:themeColor="text1"/>
              </w:rPr>
            </w:pP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 </w:t>
            </w:r>
            <w:r>
              <w:rPr>
                <w:rFonts w:ascii="Gill Sans Light" w:hAnsi="Gill Sans Light" w:cs="Gill Sans Light"/>
                <w:color w:val="000000" w:themeColor="text1"/>
              </w:rPr>
              <w:t xml:space="preserve">                               </w:t>
            </w:r>
            <w:r w:rsidRPr="007B33D2">
              <w:rPr>
                <w:rFonts w:ascii="MS Mincho" w:eastAsia="MS Mincho" w:hAnsi="MS Mincho" w:cs="MS Mincho"/>
                <w:color w:val="000000" w:themeColor="text1"/>
              </w:rPr>
              <w:t xml:space="preserve">            </w:t>
            </w:r>
          </w:p>
        </w:tc>
      </w:tr>
      <w:tr w:rsidR="0069511A" w:rsidRPr="007B33D2" w14:paraId="0C000008" w14:textId="0C000009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63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0A" w14:textId="5FAF460F" w:rsidR="00225F95" w:rsidRPr="007B33D2" w:rsidRDefault="00640F8B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MS Mincho" w:eastAsia="MS Mincho" w:hAnsi="MS Mincho" w:cs="MS Mincho"/>
                <w:color w:val="000000" w:themeColor="text1"/>
              </w:rPr>
            </w:pP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 </w:t>
            </w:r>
            <w:r w:rsidR="00F34C23">
              <w:rPr>
                <w:rFonts w:ascii="Gill Sans Light" w:hAnsi="Gill Sans Light" w:cs="Gill Sans Light"/>
                <w:color w:val="000000" w:themeColor="text1"/>
              </w:rPr>
              <w:t xml:space="preserve">        </w:t>
            </w:r>
            <w:r w:rsidR="00D57A4F" w:rsidRPr="007B33D2">
              <w:rPr>
                <w:rFonts w:ascii="Gill Sans MT" w:hAnsi="Gill Sans MT" w:cs="Gill Sans Light"/>
                <w:color w:val="000000" w:themeColor="text1"/>
              </w:rPr>
              <w:t xml:space="preserve">1. </w:t>
            </w:r>
            <w:r w:rsidR="00B45F72" w:rsidRPr="007B33D2">
              <w:rPr>
                <w:rFonts w:ascii="Gill Sans MT" w:hAnsi="Gill Sans MT" w:cs="Gill Sans Light"/>
                <w:color w:val="000000" w:themeColor="text1"/>
              </w:rPr>
              <w:t xml:space="preserve">Call to Order </w:t>
            </w:r>
            <w:r w:rsidR="00691035" w:rsidRPr="007B33D2">
              <w:rPr>
                <w:rFonts w:ascii="Gill Sans MT" w:hAnsi="Gill Sans MT" w:cs="Gill Sans Light"/>
                <w:color w:val="000000" w:themeColor="text1"/>
              </w:rPr>
              <w:t xml:space="preserve">- </w:t>
            </w:r>
            <w:r w:rsidR="00F86504" w:rsidRPr="007B33D2">
              <w:rPr>
                <w:rFonts w:ascii="Gill Sans MT" w:hAnsi="Gill Sans MT" w:cs="Gill Sans Light"/>
                <w:color w:val="000000" w:themeColor="text1"/>
              </w:rPr>
              <w:t>President's Welcome</w:t>
            </w:r>
            <w:r w:rsidR="00F86504" w:rsidRPr="00F51C51">
              <w:rPr>
                <w:rFonts w:ascii="MS Gothic" w:eastAsia="MS Gothic" w:hAnsi="MS Gothic" w:cs="MS Gothic" w:hint="eastAsia"/>
                <w:color w:val="000000" w:themeColor="text1"/>
              </w:rPr>
              <w:t> </w:t>
            </w:r>
            <w:r w:rsidR="00691035" w:rsidRPr="007B33D2">
              <w:rPr>
                <w:rFonts w:ascii="Gill Sans MT" w:hAnsi="Gill Sans MT" w:cs="Gill Sans Light"/>
                <w:color w:val="000000" w:themeColor="text1"/>
              </w:rPr>
              <w:t>- Land Acknowledgement</w:t>
            </w:r>
            <w:r w:rsidR="00691035" w:rsidRPr="00F51C51">
              <w:rPr>
                <w:rFonts w:ascii="Gill Sans MT" w:hAnsi="Gill Sans MT" w:cs="Gill Sans Light"/>
                <w:color w:val="000000" w:themeColor="text1"/>
              </w:rPr>
              <w:t xml:space="preserve">             </w:t>
            </w:r>
          </w:p>
        </w:tc>
      </w:tr>
      <w:tr w:rsidR="0069511A" w:rsidRPr="007B33D2" w14:paraId="0C000000" w14:textId="0C000001" w:rsidTr="00494AA6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90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02" w14:textId="0C000003" w:rsidR="00356D59" w:rsidRPr="007B33D2" w:rsidRDefault="00356D59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lang w:val="fr-CA"/>
              </w:rPr>
            </w:pPr>
          </w:p>
          <w:p w14:paraId="0C000004" w14:textId="1F141E18" w:rsidR="0054155D" w:rsidRPr="007B33D2" w:rsidRDefault="0054155D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</w:rPr>
              <w:t xml:space="preserve">Malloy provided a land acknowledgement and invited members to express recognition of Indigenous lands, </w:t>
            </w:r>
            <w:proofErr w:type="gramStart"/>
            <w:r w:rsidRPr="007B33D2">
              <w:rPr>
                <w:rFonts w:ascii="Gill Sans Light" w:hAnsi="Gill Sans Light" w:cs="Gill Sans Light"/>
              </w:rPr>
              <w:t>treaties</w:t>
            </w:r>
            <w:proofErr w:type="gramEnd"/>
            <w:r w:rsidRPr="007B33D2">
              <w:rPr>
                <w:rFonts w:ascii="Gill Sans Light" w:hAnsi="Gill Sans Light" w:cs="Gill Sans Light"/>
              </w:rPr>
              <w:t xml:space="preserve"> and peoples.</w:t>
            </w:r>
          </w:p>
          <w:p w14:paraId="0C000006" w14:textId="0C000007" w:rsidR="00CF6C1B" w:rsidRPr="007B33D2" w:rsidRDefault="00CF6C1B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lang w:val="fr-CA"/>
              </w:rPr>
            </w:pPr>
          </w:p>
        </w:tc>
      </w:tr>
      <w:tr w:rsidR="0069511A" w:rsidRPr="007B33D2" w14:paraId="0C00000C" w14:textId="0C00000D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15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0E" w14:textId="0C00000F" w:rsidR="00356D59" w:rsidRPr="007B33D2" w:rsidRDefault="00356D59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Light" w:hAnsi="Gill Sans Light" w:cs="Gill Sans Light"/>
                <w:color w:val="000000" w:themeColor="text1"/>
              </w:rPr>
            </w:pPr>
            <w:r w:rsidRPr="007B33D2">
              <w:rPr>
                <w:rFonts w:ascii="Gill Sans MT" w:hAnsi="Gill Sans MT" w:cs="Gill Sans Light"/>
                <w:color w:val="000000" w:themeColor="text1"/>
              </w:rPr>
              <w:t>2</w:t>
            </w:r>
            <w:r w:rsidR="00D57A4F" w:rsidRPr="007B33D2">
              <w:rPr>
                <w:rFonts w:ascii="Gill Sans MT" w:hAnsi="Gill Sans MT" w:cs="Gill Sans Light"/>
                <w:color w:val="000000" w:themeColor="text1"/>
              </w:rPr>
              <w:t xml:space="preserve">. </w:t>
            </w:r>
            <w:r w:rsidRPr="007B33D2">
              <w:rPr>
                <w:rFonts w:ascii="Gill Sans MT" w:hAnsi="Gill Sans MT" w:cs="Gill Sans Light"/>
                <w:color w:val="000000" w:themeColor="text1"/>
              </w:rPr>
              <w:t>Approval of the Agenda</w:t>
            </w:r>
          </w:p>
        </w:tc>
      </w:tr>
      <w:tr w:rsidR="00351B52" w:rsidRPr="007B33D2" w14:paraId="0C000010" w14:textId="0C000011" w:rsidTr="005C1206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15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14" w14:textId="0C000015" w:rsidR="00273BB0" w:rsidRPr="007B33D2" w:rsidRDefault="00273BB0" w:rsidP="00F51C51">
            <w:pPr>
              <w:widowControl w:val="0"/>
              <w:autoSpaceDE w:val="0"/>
              <w:autoSpaceDN w:val="0"/>
              <w:outlineLvl w:val="0"/>
              <w:rPr>
                <w:rFonts w:ascii="Calibri Light" w:eastAsia="Calibri Light" w:hAnsi="Calibri Light" w:cs="Calibri Light"/>
                <w:lang w:bidi="en-US"/>
              </w:rPr>
            </w:pPr>
          </w:p>
          <w:p w14:paraId="0C000018" w14:textId="38FD1C42" w:rsidR="00FA0C57" w:rsidRPr="007B33D2" w:rsidRDefault="00325A7E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</w:rPr>
              <w:t>MOTION</w:t>
            </w:r>
            <w:r w:rsidR="00FA0C57" w:rsidRPr="007B33D2">
              <w:rPr>
                <w:rFonts w:ascii="Gill Sans Light" w:hAnsi="Gill Sans Light" w:cs="Gill Sans Light"/>
              </w:rPr>
              <w:t xml:space="preserve">                           </w:t>
            </w:r>
            <w:r w:rsidR="00B45B72">
              <w:rPr>
                <w:rFonts w:ascii="Gill Sans Light" w:hAnsi="Gill Sans Light" w:cs="Gill Sans Light"/>
              </w:rPr>
              <w:t xml:space="preserve">       </w:t>
            </w:r>
            <w:r w:rsidRPr="007B33D2">
              <w:rPr>
                <w:rFonts w:ascii="Gill Sans Light" w:hAnsi="Gill Sans Light" w:cs="Gill Sans Light"/>
              </w:rPr>
              <w:t>CARRIED </w:t>
            </w:r>
          </w:p>
          <w:p w14:paraId="0C00001A" w14:textId="0C00001B" w:rsidR="00325A7E" w:rsidRPr="007B33D2" w:rsidRDefault="00325A7E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</w:rPr>
              <w:t>That the agenda be approved. </w:t>
            </w:r>
          </w:p>
          <w:p w14:paraId="0C00001C" w14:textId="0C00001D" w:rsidR="00273BB0" w:rsidRPr="007B33D2" w:rsidRDefault="00325A7E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</w:rPr>
              <w:t> </w:t>
            </w:r>
          </w:p>
          <w:p w14:paraId="0C00001E" w14:textId="0C00001F" w:rsidR="00273BB0" w:rsidRPr="007B33D2" w:rsidRDefault="00273BB0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</w:rPr>
              <w:t xml:space="preserve">Moved by </w:t>
            </w:r>
            <w:r w:rsidR="00144EB9" w:rsidRPr="007B33D2">
              <w:rPr>
                <w:rFonts w:ascii="Gill Sans Light" w:hAnsi="Gill Sans Light" w:cs="Gill Sans Light"/>
              </w:rPr>
              <w:t>Tamara Small</w:t>
            </w:r>
            <w:r w:rsidRPr="007B33D2">
              <w:rPr>
                <w:rFonts w:ascii="Gill Sans Light" w:hAnsi="Gill Sans Light" w:cs="Gill Sans Light"/>
              </w:rPr>
              <w:t>, seconded by</w:t>
            </w:r>
            <w:r w:rsidR="00144EB9" w:rsidRPr="007B33D2">
              <w:rPr>
                <w:rFonts w:ascii="Gill Sans Light" w:hAnsi="Gill Sans Light" w:cs="Gill Sans Light"/>
              </w:rPr>
              <w:t xml:space="preserve"> Lisa Young.</w:t>
            </w:r>
            <w:r w:rsidRPr="007B33D2">
              <w:rPr>
                <w:rFonts w:ascii="Gill Sans Light" w:hAnsi="Gill Sans Light" w:cs="Gill Sans Light"/>
              </w:rPr>
              <w:t xml:space="preserve"> </w:t>
            </w:r>
            <w:r w:rsidRPr="007B33D2">
              <w:rPr>
                <w:rFonts w:ascii="Gill Sans Light" w:hAnsi="Gill Sans Light" w:cs="Gill Sans Light"/>
                <w:color w:val="FFFFFF" w:themeColor="background1"/>
              </w:rPr>
              <w:t>André Lecours.</w:t>
            </w:r>
          </w:p>
          <w:p w14:paraId="0C000022" w14:textId="0C000023" w:rsidR="00273BB0" w:rsidRPr="007B33D2" w:rsidRDefault="00273BB0" w:rsidP="00F51C51">
            <w:pPr>
              <w:widowControl w:val="0"/>
              <w:autoSpaceDE w:val="0"/>
              <w:autoSpaceDN w:val="0"/>
              <w:adjustRightInd w:val="0"/>
              <w:rPr>
                <w:rFonts w:ascii="Gill Sans MT" w:hAnsi="Gill Sans MT" w:cs="Gill Sans Light"/>
                <w:color w:val="000000" w:themeColor="text1"/>
              </w:rPr>
            </w:pPr>
          </w:p>
        </w:tc>
      </w:tr>
      <w:tr w:rsidR="00570DAE" w:rsidRPr="007B33D2" w14:paraId="0C000024" w14:textId="0C000025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15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26" w14:textId="0C000027" w:rsidR="00015D62" w:rsidRPr="00F51C51" w:rsidRDefault="00342EB7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Light" w:hAnsi="Gill Sans Light" w:cs="Gill Sans Light"/>
                <w:b/>
                <w:bCs/>
                <w:color w:val="000000" w:themeColor="text1"/>
              </w:rPr>
            </w:pPr>
            <w:r w:rsidRPr="00F51C51">
              <w:rPr>
                <w:rFonts w:ascii="Gill Sans MT" w:hAnsi="Gill Sans MT" w:cs="Gill Sans Light"/>
                <w:color w:val="000000" w:themeColor="text1"/>
              </w:rPr>
              <w:t>3. Approval of the 2024 Minutes</w:t>
            </w:r>
          </w:p>
        </w:tc>
      </w:tr>
      <w:tr w:rsidR="00570DAE" w:rsidRPr="007B33D2" w14:paraId="0C000028" w14:textId="0C000029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15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2C" w14:textId="0D6C632A" w:rsidR="00273BB0" w:rsidRPr="00F51C51" w:rsidRDefault="00EE63C5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color w:val="000000" w:themeColor="text1"/>
              </w:rPr>
            </w:pP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 </w:t>
            </w:r>
          </w:p>
          <w:p w14:paraId="0C000030" w14:textId="7B51F4F5" w:rsidR="00FA0C57" w:rsidRPr="007B33D2" w:rsidRDefault="00FA0C57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</w:rPr>
              <w:t>MOTION                             </w:t>
            </w:r>
            <w:r w:rsidR="00B45B72">
              <w:rPr>
                <w:rFonts w:ascii="Gill Sans Light" w:hAnsi="Gill Sans Light" w:cs="Gill Sans Light"/>
              </w:rPr>
              <w:t xml:space="preserve">      </w:t>
            </w:r>
            <w:r w:rsidRPr="007B33D2">
              <w:rPr>
                <w:rFonts w:ascii="Gill Sans Light" w:hAnsi="Gill Sans Light" w:cs="Gill Sans Light"/>
              </w:rPr>
              <w:t>CARRIED </w:t>
            </w:r>
          </w:p>
          <w:p w14:paraId="0C000032" w14:textId="0C000033" w:rsidR="00FA0C57" w:rsidRPr="007B33D2" w:rsidRDefault="00FA0C57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</w:rPr>
              <w:t>That the 2024 AGM Minutes be approved.</w:t>
            </w:r>
          </w:p>
          <w:p w14:paraId="0C000034" w14:textId="0C000035" w:rsidR="00FA0C57" w:rsidRPr="007B33D2" w:rsidRDefault="00FA0C57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</w:p>
          <w:p w14:paraId="0C000036" w14:textId="0C000037" w:rsidR="00273BB0" w:rsidRPr="007B33D2" w:rsidRDefault="00CF61E3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</w:rPr>
              <w:t xml:space="preserve">Moved by </w:t>
            </w:r>
            <w:r w:rsidR="00144EB9" w:rsidRPr="007B33D2">
              <w:rPr>
                <w:rFonts w:ascii="Gill Sans Light" w:hAnsi="Gill Sans Light" w:cs="Gill Sans Light"/>
              </w:rPr>
              <w:t>André Lecours,</w:t>
            </w:r>
            <w:r w:rsidRPr="007B33D2">
              <w:rPr>
                <w:rFonts w:ascii="Gill Sans Light" w:hAnsi="Gill Sans Light" w:cs="Gill Sans Light"/>
              </w:rPr>
              <w:t xml:space="preserve"> seconded by</w:t>
            </w:r>
            <w:r w:rsidR="00144EB9" w:rsidRPr="007B33D2">
              <w:rPr>
                <w:rFonts w:ascii="Gill Sans Light" w:hAnsi="Gill Sans Light" w:cs="Gill Sans Light"/>
              </w:rPr>
              <w:t xml:space="preserve"> Emily Grafton.</w:t>
            </w:r>
            <w:r w:rsidRPr="007B33D2">
              <w:rPr>
                <w:rFonts w:ascii="Gill Sans Light" w:hAnsi="Gill Sans Light" w:cs="Gill Sans Light"/>
              </w:rPr>
              <w:t xml:space="preserve"> </w:t>
            </w:r>
            <w:r w:rsidRPr="007B33D2">
              <w:rPr>
                <w:rFonts w:ascii="Gill Sans Light" w:hAnsi="Gill Sans Light" w:cs="Gill Sans Light"/>
                <w:color w:val="FFFFFF" w:themeColor="background1"/>
              </w:rPr>
              <w:t xml:space="preserve">André </w:t>
            </w:r>
            <w:r w:rsidR="00273BB0" w:rsidRPr="007B33D2">
              <w:rPr>
                <w:rFonts w:ascii="Gill Sans Light" w:hAnsi="Gill Sans Light" w:cs="Gill Sans Light"/>
                <w:color w:val="FFFFFF" w:themeColor="background1"/>
              </w:rPr>
              <w:t>Malloy.</w:t>
            </w:r>
          </w:p>
          <w:p w14:paraId="0C00003A" w14:textId="0C00003B" w:rsidR="00273BB0" w:rsidRPr="007B33D2" w:rsidRDefault="00273BB0" w:rsidP="00F51C51">
            <w:pPr>
              <w:widowControl w:val="0"/>
              <w:autoSpaceDE w:val="0"/>
              <w:autoSpaceDN w:val="0"/>
              <w:adjustRightInd w:val="0"/>
              <w:rPr>
                <w:rFonts w:ascii="Gill Sans MT" w:hAnsi="Gill Sans MT" w:cs="Gill Sans Light"/>
                <w:color w:val="000000" w:themeColor="text1"/>
              </w:rPr>
            </w:pPr>
          </w:p>
        </w:tc>
      </w:tr>
      <w:tr w:rsidR="00570DAE" w:rsidRPr="007B33D2" w14:paraId="0C000048" w14:textId="0C000049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15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4A" w14:textId="0C00004B" w:rsidR="00EE63C5" w:rsidRPr="007B33D2" w:rsidRDefault="00EE63C5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Light" w:hAnsi="Gill Sans Light" w:cs="Gill Sans Light"/>
                <w:color w:val="000000" w:themeColor="text1"/>
              </w:rPr>
            </w:pPr>
            <w:r w:rsidRPr="00CF02BF">
              <w:rPr>
                <w:rFonts w:ascii="Gill Sans MT" w:hAnsi="Gill Sans MT" w:cs="Gill Sans Light"/>
                <w:color w:val="000000" w:themeColor="text1"/>
              </w:rPr>
              <w:t>4. President’s Report</w:t>
            </w:r>
          </w:p>
        </w:tc>
      </w:tr>
      <w:tr w:rsidR="0078207F" w:rsidRPr="007B33D2" w14:paraId="0C00004C" w14:textId="0C00004D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15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4E" w14:textId="0C00004F" w:rsidR="00EF2548" w:rsidRPr="007B33D2" w:rsidRDefault="00EF2548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</w:p>
          <w:p w14:paraId="0C000050" w14:textId="0C000051" w:rsidR="00EF2548" w:rsidRPr="007B33D2" w:rsidRDefault="0054155D" w:rsidP="00F51C51">
            <w:pPr>
              <w:pStyle w:val="BodyText"/>
              <w:rPr>
                <w:rFonts w:ascii="Gill Sans Light" w:eastAsia="Times New Roman" w:hAnsi="Gill Sans Light" w:cs="Gill Sans Light"/>
                <w:sz w:val="20"/>
                <w:szCs w:val="20"/>
                <w:lang w:val="en-CA"/>
              </w:rPr>
            </w:pPr>
            <w:r w:rsidRPr="007B33D2">
              <w:rPr>
                <w:rFonts w:ascii="Gill Sans Light" w:eastAsia="Times New Roman" w:hAnsi="Gill Sans Light" w:cs="Gill Sans Light"/>
                <w:sz w:val="20"/>
                <w:szCs w:val="20"/>
                <w:lang w:val="en-CA"/>
              </w:rPr>
              <w:t>Malloy presented his report to the membership</w:t>
            </w:r>
            <w:r w:rsidR="001B790A" w:rsidRPr="007B33D2">
              <w:rPr>
                <w:rFonts w:ascii="Gill Sans Light" w:eastAsia="Times New Roman" w:hAnsi="Gill Sans Light" w:cs="Gill Sans Light"/>
                <w:sz w:val="20"/>
                <w:szCs w:val="20"/>
                <w:lang w:val="en-CA"/>
              </w:rPr>
              <w:t xml:space="preserve">. </w:t>
            </w:r>
          </w:p>
          <w:p w14:paraId="0C000052" w14:textId="0C000053" w:rsidR="001B790A" w:rsidRPr="007B33D2" w:rsidRDefault="001B790A" w:rsidP="00F51C51">
            <w:pPr>
              <w:pStyle w:val="BodyText"/>
              <w:ind w:left="509"/>
              <w:rPr>
                <w:rFonts w:ascii="Gill Sans Light" w:eastAsia="Times New Roman" w:hAnsi="Gill Sans Light" w:cs="Gill Sans Light"/>
                <w:sz w:val="20"/>
                <w:szCs w:val="20"/>
                <w:lang w:val="en-CA"/>
              </w:rPr>
            </w:pPr>
          </w:p>
        </w:tc>
      </w:tr>
      <w:tr w:rsidR="0069511A" w:rsidRPr="007B33D2" w14:paraId="0C00005C" w14:textId="0C00005D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05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5E" w14:textId="0C00005F" w:rsidR="00356D59" w:rsidRPr="007B33D2" w:rsidRDefault="00640F8B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  <w:color w:val="000000" w:themeColor="text1"/>
              </w:rPr>
            </w:pPr>
            <w:r>
              <w:rPr>
                <w:rFonts w:ascii="Gill Sans MT" w:hAnsi="Gill Sans MT" w:cs="Gill Sans Light"/>
                <w:color w:val="000000" w:themeColor="text1"/>
              </w:rPr>
              <w:t>5. Financial Reports – Secretary-Treasurer</w:t>
            </w:r>
          </w:p>
        </w:tc>
      </w:tr>
      <w:tr w:rsidR="0069511A" w:rsidRPr="007B33D2" w14:paraId="0C000060" w14:textId="0C000061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35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62" w14:textId="0C000063" w:rsidR="0080574B" w:rsidRPr="007B33D2" w:rsidRDefault="0080574B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370972" w:rsidRPr="007B33D2" w14:paraId="0C000064" w14:textId="0C000065" w:rsidTr="00A15922">
        <w:tblPrEx>
          <w:tblBorders>
            <w:top w:val="nil"/>
            <w:left w:val="nil"/>
            <w:right w:val="nil"/>
          </w:tblBorders>
        </w:tblPrEx>
        <w:trPr>
          <w:gridBefore w:val="1"/>
          <w:gridAfter w:val="1"/>
          <w:wBefore w:w="425" w:type="dxa"/>
          <w:wAfter w:w="275" w:type="dxa"/>
          <w:trHeight w:val="361"/>
        </w:trPr>
        <w:tc>
          <w:tcPr>
            <w:tcW w:w="10065" w:type="dxa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tbl>
            <w:tblPr>
              <w:tblW w:w="9613" w:type="dxa"/>
              <w:tblBorders>
                <w:top w:val="nil"/>
                <w:left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13"/>
            </w:tblGrid>
            <w:tr w:rsidR="00370972" w:rsidRPr="00452ADE" w14:paraId="0C000066" w14:textId="0C000067" w:rsidTr="00370972">
              <w:trPr>
                <w:trHeight w:val="424"/>
              </w:trPr>
              <w:tc>
                <w:tcPr>
                  <w:tcW w:w="9613" w:type="dxa"/>
                  <w:tcBorders>
                    <w:top w:val="nil"/>
                    <w:left w:val="nil"/>
                    <w:right w:val="nil"/>
                  </w:tcBorders>
                  <w:tcMar>
                    <w:top w:w="160" w:type="nil"/>
                    <w:left w:w="160" w:type="nil"/>
                    <w:bottom w:w="160" w:type="nil"/>
                    <w:right w:w="160" w:type="nil"/>
                  </w:tcMar>
                </w:tcPr>
                <w:p w14:paraId="0C000068" w14:textId="1B742C0F" w:rsidR="00370972" w:rsidRPr="00452ADE" w:rsidRDefault="00370972" w:rsidP="00F51C51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Gill Sans Light" w:hAnsi="Gill Sans Light" w:cs="Gill Sans Light"/>
                      <w:lang w:val="fr-CA"/>
                    </w:rPr>
                  </w:pPr>
                  <w:r w:rsidRPr="00452ADE">
                    <w:rPr>
                      <w:rFonts w:ascii="Gill Sans Light" w:hAnsi="Gill Sans Light" w:cs="Gill Sans Light"/>
                      <w:lang w:val="fr-CA"/>
                    </w:rPr>
                    <w:t xml:space="preserve">5.1 CPSA 2023 </w:t>
                  </w:r>
                  <w:r w:rsidR="00EF2548" w:rsidRPr="00452ADE">
                    <w:rPr>
                      <w:rFonts w:ascii="Gill Sans Light" w:hAnsi="Gill Sans Light" w:cs="Gill Sans Light"/>
                      <w:lang w:val="fr-CA"/>
                    </w:rPr>
                    <w:t xml:space="preserve">Financial </w:t>
                  </w:r>
                  <w:proofErr w:type="spellStart"/>
                  <w:r w:rsidR="00EF2548" w:rsidRPr="00452ADE">
                    <w:rPr>
                      <w:rFonts w:ascii="Gill Sans Light" w:hAnsi="Gill Sans Light" w:cs="Gill Sans Light"/>
                      <w:lang w:val="fr-CA"/>
                    </w:rPr>
                    <w:t>Statements</w:t>
                  </w:r>
                  <w:proofErr w:type="spellEnd"/>
                  <w:r w:rsidR="00EF2548" w:rsidRPr="00452ADE">
                    <w:rPr>
                      <w:rFonts w:ascii="Gill Sans Light" w:hAnsi="Gill Sans Light" w:cs="Gill Sans Light"/>
                      <w:lang w:val="fr-CA"/>
                    </w:rPr>
                    <w:t xml:space="preserve"> (</w:t>
                  </w:r>
                  <w:r w:rsidRPr="00452ADE">
                    <w:rPr>
                      <w:rFonts w:ascii="Gill Sans Light" w:hAnsi="Gill Sans Light" w:cs="Gill Sans Light"/>
                      <w:lang w:val="fr-CA"/>
                    </w:rPr>
                    <w:t>Audit</w:t>
                  </w:r>
                  <w:r w:rsidR="00EF2548" w:rsidRPr="00452ADE">
                    <w:rPr>
                      <w:rFonts w:ascii="Gill Sans Light" w:hAnsi="Gill Sans Light" w:cs="Gill Sans Light"/>
                      <w:lang w:val="fr-CA"/>
                    </w:rPr>
                    <w:t>)</w:t>
                  </w:r>
                  <w:r w:rsidRPr="00452ADE">
                    <w:rPr>
                      <w:rFonts w:ascii="Gill Sans Light" w:hAnsi="Gill Sans Light" w:cs="Gill Sans Light"/>
                      <w:lang w:val="fr-CA"/>
                    </w:rPr>
                    <w:t xml:space="preserve"> </w:t>
                  </w:r>
                </w:p>
              </w:tc>
            </w:tr>
            <w:tr w:rsidR="00370972" w:rsidRPr="00452ADE" w14:paraId="0C00006A" w14:textId="0C00006B" w:rsidTr="00492240">
              <w:trPr>
                <w:trHeight w:val="1273"/>
              </w:trPr>
              <w:tc>
                <w:tcPr>
                  <w:tcW w:w="9613" w:type="dxa"/>
                  <w:tcBorders>
                    <w:top w:val="nil"/>
                    <w:left w:val="nil"/>
                    <w:right w:val="nil"/>
                  </w:tcBorders>
                  <w:tcMar>
                    <w:top w:w="160" w:type="nil"/>
                    <w:left w:w="160" w:type="nil"/>
                    <w:bottom w:w="160" w:type="nil"/>
                    <w:right w:w="160" w:type="nil"/>
                  </w:tcMar>
                </w:tcPr>
                <w:p w14:paraId="0C000070" w14:textId="6A54A114" w:rsidR="00FA0C57" w:rsidRPr="00452ADE" w:rsidRDefault="00FA0C57" w:rsidP="00492240">
                  <w:pPr>
                    <w:shd w:val="clear" w:color="auto" w:fill="FFFFFF"/>
                    <w:rPr>
                      <w:rFonts w:ascii="Gill Sans Light" w:hAnsi="Gill Sans Light" w:cs="Gill Sans Light"/>
                      <w:lang w:val="fr-CA"/>
                    </w:rPr>
                  </w:pPr>
                  <w:r w:rsidRPr="00452ADE">
                    <w:rPr>
                      <w:rFonts w:ascii="Gill Sans Light" w:hAnsi="Gill Sans Light" w:cs="Gill Sans Light"/>
                      <w:lang w:val="fr-CA"/>
                    </w:rPr>
                    <w:t>MOTION                          CARRIED </w:t>
                  </w:r>
                </w:p>
                <w:p w14:paraId="0C000072" w14:textId="0C000073" w:rsidR="00FA0C57" w:rsidRPr="00452ADE" w:rsidRDefault="00FA0C57" w:rsidP="00492240">
                  <w:pPr>
                    <w:shd w:val="clear" w:color="auto" w:fill="FFFFFF"/>
                    <w:rPr>
                      <w:rFonts w:ascii="Gill Sans Light" w:hAnsi="Gill Sans Light" w:cs="Gill Sans Light"/>
                      <w:lang w:val="fr-CA"/>
                    </w:rPr>
                  </w:pPr>
                  <w:r w:rsidRPr="00452ADE">
                    <w:rPr>
                      <w:rFonts w:ascii="Gill Sans Light" w:hAnsi="Gill Sans Light" w:cs="Gill Sans Light"/>
                      <w:lang w:val="fr-CA"/>
                    </w:rPr>
                    <w:t>That the CPSA Financial Statements (December 31, 2023) be approved. </w:t>
                  </w:r>
                </w:p>
                <w:p w14:paraId="0C000074" w14:textId="0C000075" w:rsidR="002C6C77" w:rsidRPr="00452ADE" w:rsidRDefault="002C6C77" w:rsidP="00492240">
                  <w:pPr>
                    <w:widowControl w:val="0"/>
                    <w:autoSpaceDE w:val="0"/>
                    <w:autoSpaceDN w:val="0"/>
                    <w:outlineLvl w:val="0"/>
                    <w:rPr>
                      <w:rFonts w:ascii="Gill Sans Light" w:hAnsi="Gill Sans Light" w:cs="Gill Sans Light"/>
                      <w:lang w:val="fr-CA"/>
                    </w:rPr>
                  </w:pPr>
                </w:p>
                <w:p w14:paraId="0C000078" w14:textId="65BBDD67" w:rsidR="00370972" w:rsidRPr="00452ADE" w:rsidRDefault="00CF02BF" w:rsidP="00492240">
                  <w:pPr>
                    <w:rPr>
                      <w:rFonts w:ascii="Gill Sans Light" w:hAnsi="Gill Sans Light" w:cs="Gill Sans Light"/>
                      <w:lang w:val="fr-CA"/>
                    </w:rPr>
                  </w:pPr>
                  <w:r>
                    <w:rPr>
                      <w:rFonts w:ascii="Gill Sans Light" w:hAnsi="Gill Sans Light" w:cs="Gill Sans Light"/>
                      <w:lang w:val="fr-CA"/>
                    </w:rPr>
                    <w:t xml:space="preserve"> </w:t>
                  </w:r>
                  <w:proofErr w:type="spellStart"/>
                  <w:r w:rsidR="002C6C77" w:rsidRPr="007B33D2">
                    <w:rPr>
                      <w:rFonts w:ascii="Gill Sans Light" w:hAnsi="Gill Sans Light" w:cs="Gill Sans Light"/>
                      <w:lang w:val="fr-CA"/>
                    </w:rPr>
                    <w:t>Moved</w:t>
                  </w:r>
                  <w:proofErr w:type="spellEnd"/>
                  <w:r w:rsidR="002C6C77" w:rsidRPr="007B33D2">
                    <w:rPr>
                      <w:rFonts w:ascii="Gill Sans Light" w:hAnsi="Gill Sans Light" w:cs="Gill Sans Light"/>
                      <w:lang w:val="fr-CA"/>
                    </w:rPr>
                    <w:t xml:space="preserve"> by </w:t>
                  </w:r>
                  <w:proofErr w:type="spellStart"/>
                  <w:r w:rsidR="00CF61E3" w:rsidRPr="007B33D2">
                    <w:rPr>
                      <w:rFonts w:ascii="Gill Sans Light" w:hAnsi="Gill Sans Light" w:cs="Gill Sans Light"/>
                      <w:lang w:val="fr-CA"/>
                    </w:rPr>
                    <w:t>Arjun</w:t>
                  </w:r>
                  <w:proofErr w:type="spellEnd"/>
                  <w:r w:rsidR="00CF61E3" w:rsidRPr="007B33D2">
                    <w:rPr>
                      <w:rFonts w:ascii="Gill Sans Light" w:hAnsi="Gill Sans Light" w:cs="Gill Sans Light"/>
                      <w:lang w:val="fr-CA"/>
                    </w:rPr>
                    <w:t xml:space="preserve"> Tremblay</w:t>
                  </w:r>
                  <w:r w:rsidR="002C6C77" w:rsidRPr="007B33D2">
                    <w:rPr>
                      <w:rFonts w:ascii="Gill Sans Light" w:hAnsi="Gill Sans Light" w:cs="Gill Sans Light"/>
                      <w:lang w:val="fr-CA"/>
                    </w:rPr>
                    <w:t xml:space="preserve">, </w:t>
                  </w:r>
                  <w:proofErr w:type="spellStart"/>
                  <w:r w:rsidR="002C6C77" w:rsidRPr="007B33D2">
                    <w:rPr>
                      <w:rFonts w:ascii="Gill Sans Light" w:hAnsi="Gill Sans Light" w:cs="Gill Sans Light"/>
                      <w:lang w:val="fr-CA"/>
                    </w:rPr>
                    <w:t>seconded</w:t>
                  </w:r>
                  <w:proofErr w:type="spellEnd"/>
                  <w:r w:rsidR="002C6C77" w:rsidRPr="007B33D2">
                    <w:rPr>
                      <w:rFonts w:ascii="Gill Sans Light" w:hAnsi="Gill Sans Light" w:cs="Gill Sans Light"/>
                      <w:lang w:val="fr-CA"/>
                    </w:rPr>
                    <w:t xml:space="preserve"> by </w:t>
                  </w:r>
                  <w:r w:rsidR="00DD53C1" w:rsidRPr="007B33D2">
                    <w:rPr>
                      <w:rFonts w:ascii="Gill Sans Light" w:hAnsi="Gill Sans Light" w:cs="Gill Sans Light"/>
                      <w:lang w:val="fr-CA"/>
                    </w:rPr>
                    <w:t xml:space="preserve">Matthew </w:t>
                  </w:r>
                  <w:proofErr w:type="spellStart"/>
                  <w:r w:rsidR="00DD53C1" w:rsidRPr="007B33D2">
                    <w:rPr>
                      <w:rFonts w:ascii="Gill Sans Light" w:hAnsi="Gill Sans Light" w:cs="Gill Sans Light"/>
                      <w:lang w:val="fr-CA"/>
                    </w:rPr>
                    <w:t>Lebo</w:t>
                  </w:r>
                  <w:proofErr w:type="spellEnd"/>
                  <w:r w:rsidR="00DD53C1" w:rsidRPr="007B33D2">
                    <w:rPr>
                      <w:rFonts w:ascii="Gill Sans Light" w:hAnsi="Gill Sans Light" w:cs="Gill Sans Light"/>
                      <w:lang w:val="fr-CA"/>
                    </w:rPr>
                    <w:t>.</w:t>
                  </w:r>
                  <w:r w:rsidR="00144EB9" w:rsidRPr="007B33D2">
                    <w:rPr>
                      <w:rFonts w:ascii="Gill Sans Light" w:hAnsi="Gill Sans Light" w:cs="Gill Sans Light"/>
                      <w:lang w:val="fr-CA"/>
                    </w:rPr>
                    <w:t xml:space="preserve"> </w:t>
                  </w:r>
                </w:p>
              </w:tc>
            </w:tr>
          </w:tbl>
          <w:p w14:paraId="0C00007C" w14:textId="526861C0" w:rsidR="00370972" w:rsidRPr="00452ADE" w:rsidRDefault="00E905BA" w:rsidP="0049224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Gill Sans Light" w:hAnsi="Gill Sans Light" w:cs="Gill Sans Light"/>
                <w:lang w:val="fr-CA"/>
              </w:rPr>
            </w:pPr>
            <w:r w:rsidRPr="00452ADE">
              <w:rPr>
                <w:rFonts w:ascii="Gill Sans Light" w:hAnsi="Gill Sans Light" w:cs="Gill Sans Light"/>
                <w:lang w:val="fr-CA"/>
              </w:rPr>
              <w:t xml:space="preserve">  </w:t>
            </w:r>
            <w:r w:rsidR="00370972" w:rsidRPr="00452ADE">
              <w:rPr>
                <w:rFonts w:ascii="Gill Sans Light" w:hAnsi="Gill Sans Light" w:cs="Gill Sans Light"/>
                <w:lang w:val="fr-CA"/>
              </w:rPr>
              <w:t xml:space="preserve">5.2 CPSA 2024 </w:t>
            </w:r>
            <w:r w:rsidR="00CF02BF" w:rsidRPr="00452ADE">
              <w:rPr>
                <w:rFonts w:ascii="Gill Sans Light" w:hAnsi="Gill Sans Light" w:cs="Gill Sans Light"/>
                <w:lang w:val="fr-CA"/>
              </w:rPr>
              <w:t xml:space="preserve">Financial </w:t>
            </w:r>
            <w:proofErr w:type="spellStart"/>
            <w:r w:rsidR="00CF02BF" w:rsidRPr="00452ADE">
              <w:rPr>
                <w:rFonts w:ascii="Gill Sans Light" w:hAnsi="Gill Sans Light" w:cs="Gill Sans Light"/>
                <w:lang w:val="fr-CA"/>
              </w:rPr>
              <w:t>Statements</w:t>
            </w:r>
            <w:proofErr w:type="spellEnd"/>
            <w:r w:rsidR="00CF02BF" w:rsidRPr="00452ADE">
              <w:rPr>
                <w:rFonts w:ascii="Gill Sans Light" w:hAnsi="Gill Sans Light" w:cs="Gill Sans Light"/>
                <w:lang w:val="fr-CA"/>
              </w:rPr>
              <w:t xml:space="preserve"> </w:t>
            </w:r>
            <w:r w:rsidR="00CF02BF">
              <w:rPr>
                <w:rFonts w:ascii="Gill Sans Light" w:hAnsi="Gill Sans Light" w:cs="Gill Sans Light"/>
                <w:lang w:val="fr-CA"/>
              </w:rPr>
              <w:t>(</w:t>
            </w:r>
            <w:r w:rsidR="00370972" w:rsidRPr="00452ADE">
              <w:rPr>
                <w:rFonts w:ascii="Gill Sans Light" w:hAnsi="Gill Sans Light" w:cs="Gill Sans Light"/>
                <w:lang w:val="fr-CA"/>
              </w:rPr>
              <w:t>Audit</w:t>
            </w:r>
            <w:r w:rsidR="00CF02BF">
              <w:rPr>
                <w:rFonts w:ascii="Gill Sans Light" w:hAnsi="Gill Sans Light" w:cs="Gill Sans Light"/>
                <w:lang w:val="fr-CA"/>
              </w:rPr>
              <w:t>)</w:t>
            </w:r>
            <w:r w:rsidR="00370972" w:rsidRPr="00452ADE">
              <w:rPr>
                <w:rFonts w:ascii="Gill Sans Light" w:hAnsi="Gill Sans Light" w:cs="Gill Sans Light"/>
                <w:lang w:val="fr-CA"/>
              </w:rPr>
              <w:t xml:space="preserve"> and Report on Finance</w:t>
            </w:r>
          </w:p>
        </w:tc>
      </w:tr>
      <w:tr w:rsidR="00370972" w:rsidRPr="007B33D2" w14:paraId="0C000082" w14:textId="0C000083" w:rsidTr="00E04F3B">
        <w:tblPrEx>
          <w:tblBorders>
            <w:top w:val="nil"/>
            <w:left w:val="nil"/>
            <w:right w:val="nil"/>
          </w:tblBorders>
        </w:tblPrEx>
        <w:trPr>
          <w:gridBefore w:val="1"/>
          <w:gridAfter w:val="1"/>
          <w:wBefore w:w="425" w:type="dxa"/>
          <w:wAfter w:w="275" w:type="dxa"/>
          <w:trHeight w:val="279"/>
        </w:trPr>
        <w:tc>
          <w:tcPr>
            <w:tcW w:w="10065" w:type="dxa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84" w14:textId="0C000085" w:rsidR="00370972" w:rsidRPr="007B33D2" w:rsidRDefault="0037097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</w:p>
          <w:p w14:paraId="0C000086" w14:textId="1003DAA6" w:rsidR="007B33D2" w:rsidRPr="00452ADE" w:rsidRDefault="002C6C77" w:rsidP="00F51C51">
            <w:pPr>
              <w:shd w:val="clear" w:color="auto" w:fill="FFFFFF"/>
              <w:rPr>
                <w:rFonts w:ascii="Gill Sans Light" w:hAnsi="Gill Sans Light" w:cs="Gill Sans Light"/>
                <w:lang w:val="fr-CA"/>
              </w:rPr>
            </w:pPr>
            <w:r w:rsidRPr="00452ADE">
              <w:rPr>
                <w:rFonts w:ascii="Gill Sans Light" w:hAnsi="Gill Sans Light" w:cs="Gill Sans Light"/>
                <w:lang w:val="fr-CA"/>
              </w:rPr>
              <w:t xml:space="preserve"> </w:t>
            </w:r>
            <w:r w:rsidR="007B33D2" w:rsidRPr="00452ADE">
              <w:rPr>
                <w:rFonts w:ascii="Gill Sans Light" w:hAnsi="Gill Sans Light" w:cs="Gill Sans Light"/>
                <w:lang w:val="fr-CA"/>
              </w:rPr>
              <w:t>MOTION                          CARRIED </w:t>
            </w:r>
          </w:p>
          <w:p w14:paraId="0C000088" w14:textId="7EE7CBD9" w:rsidR="007B33D2" w:rsidRPr="00452ADE" w:rsidRDefault="00CF02BF" w:rsidP="00F51C51">
            <w:pPr>
              <w:shd w:val="clear" w:color="auto" w:fill="FFFFFF"/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 </w:t>
            </w:r>
            <w:r w:rsidR="007B33D2" w:rsidRPr="00452ADE">
              <w:rPr>
                <w:rFonts w:ascii="Gill Sans Light" w:hAnsi="Gill Sans Light" w:cs="Gill Sans Light"/>
                <w:lang w:val="fr-CA"/>
              </w:rPr>
              <w:t>That the CPSA Financial Statements (December 31, 2024) be approved. </w:t>
            </w:r>
          </w:p>
          <w:p w14:paraId="0C00008A" w14:textId="0C00008B" w:rsidR="00370972" w:rsidRPr="00452ADE" w:rsidRDefault="0037097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</w:p>
          <w:p w14:paraId="0C00008C" w14:textId="1D8430DB" w:rsidR="00674AB0" w:rsidRPr="007B33D2" w:rsidRDefault="00CF02BF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 </w:t>
            </w:r>
            <w:proofErr w:type="spellStart"/>
            <w:r w:rsidR="007B33D2" w:rsidRPr="007B33D2">
              <w:rPr>
                <w:rFonts w:ascii="Gill Sans Light" w:hAnsi="Gill Sans Light" w:cs="Gill Sans Light"/>
                <w:lang w:val="fr-CA"/>
              </w:rPr>
              <w:t>Moved</w:t>
            </w:r>
            <w:proofErr w:type="spellEnd"/>
            <w:r w:rsidR="007B33D2" w:rsidRPr="007B33D2">
              <w:rPr>
                <w:rFonts w:ascii="Gill Sans Light" w:hAnsi="Gill Sans Light" w:cs="Gill Sans Light"/>
                <w:lang w:val="fr-CA"/>
              </w:rPr>
              <w:t xml:space="preserve"> by </w:t>
            </w:r>
            <w:proofErr w:type="spellStart"/>
            <w:r w:rsidR="007B33D2" w:rsidRPr="007B33D2">
              <w:rPr>
                <w:rFonts w:ascii="Gill Sans Light" w:hAnsi="Gill Sans Light" w:cs="Gill Sans Light"/>
                <w:lang w:val="fr-CA"/>
              </w:rPr>
              <w:t>Arjun</w:t>
            </w:r>
            <w:proofErr w:type="spellEnd"/>
            <w:r w:rsidR="007B33D2" w:rsidRPr="007B33D2">
              <w:rPr>
                <w:rFonts w:ascii="Gill Sans Light" w:hAnsi="Gill Sans Light" w:cs="Gill Sans Light"/>
                <w:lang w:val="fr-CA"/>
              </w:rPr>
              <w:t xml:space="preserve"> Tremblay, </w:t>
            </w:r>
            <w:proofErr w:type="spellStart"/>
            <w:r w:rsidR="007B33D2" w:rsidRPr="007B33D2">
              <w:rPr>
                <w:rFonts w:ascii="Gill Sans Light" w:hAnsi="Gill Sans Light" w:cs="Gill Sans Light"/>
                <w:lang w:val="fr-CA"/>
              </w:rPr>
              <w:t>seconded</w:t>
            </w:r>
            <w:proofErr w:type="spellEnd"/>
            <w:r w:rsidR="007B33D2" w:rsidRPr="007B33D2">
              <w:rPr>
                <w:rFonts w:ascii="Gill Sans Light" w:hAnsi="Gill Sans Light" w:cs="Gill Sans Light"/>
                <w:lang w:val="fr-CA"/>
              </w:rPr>
              <w:t xml:space="preserve"> by Tamara Small.</w:t>
            </w:r>
          </w:p>
          <w:p w14:paraId="0C00008E" w14:textId="0C00008F" w:rsidR="00674AB0" w:rsidRPr="007B33D2" w:rsidRDefault="00674AB0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</w:p>
          <w:p w14:paraId="0C000090" w14:textId="0C000091" w:rsidR="00370972" w:rsidRPr="00452ADE" w:rsidRDefault="00E905BA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452ADE">
              <w:rPr>
                <w:rFonts w:ascii="Gill Sans Light" w:hAnsi="Gill Sans Light" w:cs="Gill Sans Light"/>
                <w:lang w:val="fr-CA"/>
              </w:rPr>
              <w:t xml:space="preserve">  </w:t>
            </w:r>
            <w:r w:rsidR="00370972" w:rsidRPr="00452ADE">
              <w:rPr>
                <w:rFonts w:ascii="Gill Sans Light" w:hAnsi="Gill Sans Light" w:cs="Gill Sans Light"/>
                <w:lang w:val="fr-CA"/>
              </w:rPr>
              <w:t>5.3 Investments Reports - Ottawa Community Foundation (OCF)</w:t>
            </w:r>
          </w:p>
          <w:p w14:paraId="604ACDC2" w14:textId="057F7A85" w:rsidR="00CF02BF" w:rsidRPr="007B33D2" w:rsidRDefault="0037097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452ADE">
              <w:rPr>
                <w:rFonts w:ascii="Gill Sans Light" w:hAnsi="Gill Sans Light" w:cs="Gill Sans Light"/>
                <w:lang w:val="fr-CA"/>
              </w:rPr>
              <w:t xml:space="preserve">        </w:t>
            </w:r>
          </w:p>
          <w:p w14:paraId="0C000096" w14:textId="068BE20A" w:rsidR="00370972" w:rsidRPr="007B33D2" w:rsidRDefault="00370972" w:rsidP="00F51C51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Gill Sans Light" w:hAnsi="Gill Sans Light" w:cs="Gill Sans Light"/>
                <w:lang w:val="fr-CA"/>
              </w:rPr>
            </w:pPr>
            <w:r w:rsidRPr="007B33D2">
              <w:rPr>
                <w:rFonts w:ascii="Gill Sans Light" w:hAnsi="Gill Sans Light" w:cs="Gill Sans Light"/>
                <w:lang w:val="fr-CA"/>
              </w:rPr>
              <w:t xml:space="preserve">                CPSA Innovation Fund </w:t>
            </w:r>
          </w:p>
          <w:p w14:paraId="0C00009A" w14:textId="3F6B4312" w:rsidR="00370972" w:rsidRPr="007B33D2" w:rsidRDefault="00370972" w:rsidP="00492240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Gill Sans Light" w:hAnsi="Gill Sans Light" w:cs="Gill Sans Light"/>
                <w:lang w:val="fr-CA"/>
              </w:rPr>
            </w:pPr>
            <w:r w:rsidRPr="007B33D2">
              <w:rPr>
                <w:rFonts w:ascii="Gill Sans Light" w:hAnsi="Gill Sans Light" w:cs="Gill Sans Light"/>
                <w:lang w:val="fr-CA"/>
              </w:rPr>
              <w:t xml:space="preserve">                PIP-CPSA Reserve Fund</w:t>
            </w:r>
            <w:r w:rsidRPr="00CF02BF">
              <w:rPr>
                <w:sz w:val="10"/>
                <w:szCs w:val="10"/>
                <w:lang w:val="fr-CA"/>
              </w:rPr>
              <w:footnoteReference w:id="1"/>
            </w:r>
            <w:r w:rsidRPr="007B33D2">
              <w:rPr>
                <w:rFonts w:ascii="Gill Sans Light" w:hAnsi="Gill Sans Light" w:cs="Gill Sans Light"/>
                <w:lang w:val="fr-CA"/>
              </w:rPr>
              <w:t xml:space="preserve"> </w:t>
            </w:r>
          </w:p>
        </w:tc>
      </w:tr>
      <w:tr w:rsidR="00370972" w:rsidRPr="007B33D2" w14:paraId="0C00009C" w14:textId="0C00009D" w:rsidTr="00FD4B98">
        <w:tblPrEx>
          <w:tblBorders>
            <w:top w:val="nil"/>
            <w:left w:val="nil"/>
            <w:right w:val="nil"/>
          </w:tblBorders>
        </w:tblPrEx>
        <w:trPr>
          <w:gridBefore w:val="1"/>
          <w:gridAfter w:val="1"/>
          <w:wBefore w:w="425" w:type="dxa"/>
          <w:wAfter w:w="275" w:type="dxa"/>
          <w:trHeight w:val="501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9E" w14:textId="0C00009F" w:rsidR="00370972" w:rsidRPr="007B33D2" w:rsidRDefault="0037097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452ADE">
              <w:rPr>
                <w:rFonts w:ascii="Gill Sans Light" w:hAnsi="Gill Sans Light" w:cs="Gill Sans Light"/>
                <w:lang w:val="fr-CA"/>
              </w:rPr>
              <w:lastRenderedPageBreak/>
              <w:t xml:space="preserve">5.4 </w:t>
            </w:r>
            <w:proofErr w:type="spellStart"/>
            <w:r w:rsidRPr="007B33D2">
              <w:rPr>
                <w:rFonts w:ascii="Gill Sans Light" w:hAnsi="Gill Sans Light" w:cs="Gill Sans Light"/>
                <w:lang w:val="fr-CA"/>
              </w:rPr>
              <w:t>Appointment</w:t>
            </w:r>
            <w:proofErr w:type="spellEnd"/>
            <w:r w:rsidRPr="007B33D2">
              <w:rPr>
                <w:rFonts w:ascii="Gill Sans Light" w:hAnsi="Gill Sans Light" w:cs="Gill Sans Light"/>
                <w:lang w:val="fr-CA"/>
              </w:rPr>
              <w:t xml:space="preserve"> of </w:t>
            </w:r>
            <w:proofErr w:type="spellStart"/>
            <w:r w:rsidRPr="007B33D2">
              <w:rPr>
                <w:rFonts w:ascii="Gill Sans Light" w:hAnsi="Gill Sans Light" w:cs="Gill Sans Light"/>
                <w:lang w:val="fr-CA"/>
              </w:rPr>
              <w:t>Auditors</w:t>
            </w:r>
            <w:proofErr w:type="spellEnd"/>
            <w:r w:rsidRPr="007B33D2">
              <w:rPr>
                <w:rFonts w:ascii="Gill Sans Light" w:hAnsi="Gill Sans Light" w:cs="Gill Sans Light"/>
                <w:lang w:val="fr-CA"/>
              </w:rPr>
              <w:t xml:space="preserve"> for 2025</w:t>
            </w:r>
          </w:p>
          <w:p w14:paraId="0C0000A2" w14:textId="0C0000A3" w:rsidR="00674AB0" w:rsidRPr="00452ADE" w:rsidRDefault="00674AB0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</w:p>
          <w:p w14:paraId="0C0000A6" w14:textId="1D2D8B9D" w:rsidR="007B33D2" w:rsidRPr="00452ADE" w:rsidRDefault="007B33D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452ADE">
              <w:rPr>
                <w:rFonts w:ascii="Gill Sans Light" w:hAnsi="Gill Sans Light" w:cs="Gill Sans Light"/>
                <w:lang w:val="fr-CA"/>
              </w:rPr>
              <w:t>MOTION                          CARRIED </w:t>
            </w:r>
          </w:p>
          <w:p w14:paraId="0C0000A8" w14:textId="0C0000A9" w:rsidR="00674AB0" w:rsidRPr="00452ADE" w:rsidRDefault="007B33D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452ADE">
              <w:rPr>
                <w:rFonts w:ascii="Gill Sans Light" w:hAnsi="Gill Sans Light" w:cs="Gill Sans Light"/>
                <w:lang w:val="fr-CA"/>
              </w:rPr>
              <w:t>That McCay, Duff and Company be retained as Association’s auditors for the 2025 fiscal year.</w:t>
            </w:r>
          </w:p>
          <w:p w14:paraId="0C0000AA" w14:textId="0C0000AB" w:rsidR="00674AB0" w:rsidRPr="00452ADE" w:rsidRDefault="00674AB0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</w:p>
          <w:p w14:paraId="0C0000AC" w14:textId="7751D741" w:rsidR="00674AB0" w:rsidRPr="007B33D2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proofErr w:type="spellStart"/>
            <w:r w:rsidRPr="007B33D2">
              <w:rPr>
                <w:rFonts w:ascii="Gill Sans Light" w:hAnsi="Gill Sans Light" w:cs="Gill Sans Light"/>
                <w:lang w:val="fr-CA"/>
              </w:rPr>
              <w:t>Moved</w:t>
            </w:r>
            <w:proofErr w:type="spellEnd"/>
            <w:r w:rsidRPr="007B33D2">
              <w:rPr>
                <w:rFonts w:ascii="Gill Sans Light" w:hAnsi="Gill Sans Light" w:cs="Gill Sans Light"/>
                <w:lang w:val="fr-CA"/>
              </w:rPr>
              <w:t xml:space="preserve"> by </w:t>
            </w:r>
            <w:proofErr w:type="spellStart"/>
            <w:r w:rsidR="00CF61E3" w:rsidRPr="007B33D2">
              <w:rPr>
                <w:rFonts w:ascii="Gill Sans Light" w:hAnsi="Gill Sans Light" w:cs="Gill Sans Light"/>
                <w:lang w:val="fr-CA"/>
              </w:rPr>
              <w:t>Arjun</w:t>
            </w:r>
            <w:proofErr w:type="spellEnd"/>
            <w:r w:rsidR="00CF61E3" w:rsidRPr="007B33D2">
              <w:rPr>
                <w:rFonts w:ascii="Gill Sans Light" w:hAnsi="Gill Sans Light" w:cs="Gill Sans Light"/>
                <w:lang w:val="fr-CA"/>
              </w:rPr>
              <w:t xml:space="preserve"> Tremblay</w:t>
            </w:r>
            <w:r w:rsidRPr="007B33D2">
              <w:rPr>
                <w:rFonts w:ascii="Gill Sans Light" w:hAnsi="Gill Sans Light" w:cs="Gill Sans Light"/>
                <w:lang w:val="fr-CA"/>
              </w:rPr>
              <w:t xml:space="preserve">, </w:t>
            </w:r>
            <w:proofErr w:type="spellStart"/>
            <w:r w:rsidRPr="007B33D2">
              <w:rPr>
                <w:rFonts w:ascii="Gill Sans Light" w:hAnsi="Gill Sans Light" w:cs="Gill Sans Light"/>
                <w:lang w:val="fr-CA"/>
              </w:rPr>
              <w:t>seconded</w:t>
            </w:r>
            <w:proofErr w:type="spellEnd"/>
            <w:r w:rsidRPr="007B33D2">
              <w:rPr>
                <w:rFonts w:ascii="Gill Sans Light" w:hAnsi="Gill Sans Light" w:cs="Gill Sans Light"/>
                <w:lang w:val="fr-CA"/>
              </w:rPr>
              <w:t xml:space="preserve"> by </w:t>
            </w:r>
            <w:r w:rsidR="00DD53C1" w:rsidRPr="007B33D2">
              <w:rPr>
                <w:rFonts w:ascii="Gill Sans Light" w:hAnsi="Gill Sans Light" w:cs="Gill Sans Light"/>
                <w:lang w:val="fr-CA"/>
              </w:rPr>
              <w:t xml:space="preserve">Erin </w:t>
            </w:r>
            <w:proofErr w:type="spellStart"/>
            <w:r w:rsidR="00DD53C1" w:rsidRPr="007B33D2">
              <w:rPr>
                <w:rFonts w:ascii="Gill Sans Light" w:hAnsi="Gill Sans Light" w:cs="Gill Sans Light"/>
                <w:lang w:val="fr-CA"/>
              </w:rPr>
              <w:t>Crandall</w:t>
            </w:r>
            <w:proofErr w:type="spellEnd"/>
            <w:r w:rsidR="00DD53C1" w:rsidRPr="007B33D2">
              <w:rPr>
                <w:rFonts w:ascii="Gill Sans Light" w:hAnsi="Gill Sans Light" w:cs="Gill Sans Light"/>
                <w:lang w:val="fr-CA"/>
              </w:rPr>
              <w:t>.</w:t>
            </w:r>
            <w:r w:rsidRPr="00452ADE">
              <w:rPr>
                <w:rFonts w:ascii="Gill Sans Light" w:hAnsi="Gill Sans Light" w:cs="Gill Sans Light"/>
                <w:lang w:val="fr-CA"/>
              </w:rPr>
              <w:t xml:space="preserve"> </w:t>
            </w:r>
          </w:p>
          <w:p w14:paraId="0C0000B2" w14:textId="0C0000B3" w:rsidR="00370972" w:rsidRPr="00452ADE" w:rsidRDefault="0037097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370972" w:rsidRPr="007B33D2" w14:paraId="0C0000C0" w14:textId="0C0000C1" w:rsidTr="001760C1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8CCE7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C4" w14:textId="19BBD4EC" w:rsidR="00370972" w:rsidRPr="00CF02BF" w:rsidRDefault="00370972" w:rsidP="00CF02BF">
            <w:pPr>
              <w:jc w:val="center"/>
              <w:rPr>
                <w:rFonts w:ascii="Gill Sans MT" w:hAnsi="Gill Sans MT" w:cs="Gill Sans Light"/>
                <w:color w:val="000000" w:themeColor="text1"/>
              </w:rPr>
            </w:pPr>
            <w:r w:rsidRPr="00CF02BF">
              <w:rPr>
                <w:rFonts w:ascii="Gill Sans MT" w:hAnsi="Gill Sans MT" w:cs="Gill Sans Light"/>
                <w:color w:val="000000" w:themeColor="text1"/>
              </w:rPr>
              <w:t>6. PIP Transition Committee Report</w:t>
            </w:r>
          </w:p>
        </w:tc>
      </w:tr>
      <w:tr w:rsidR="00E905BA" w:rsidRPr="007B33D2" w14:paraId="0C0000C6" w14:textId="0C0000C7" w:rsidTr="00E108BA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C8" w14:textId="0C0000C9" w:rsidR="00E905BA" w:rsidRPr="007B33D2" w:rsidRDefault="00E905BA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</w:p>
          <w:p w14:paraId="0C0000CA" w14:textId="0C0000CB" w:rsidR="00144EB9" w:rsidRPr="007B33D2" w:rsidRDefault="00144EB9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7B33D2">
              <w:rPr>
                <w:rFonts w:ascii="Gill Sans Light" w:hAnsi="Gill Sans Light" w:cs="Gill Sans Light"/>
                <w:lang w:val="fr-CA"/>
              </w:rPr>
              <w:t>Malloy presented the PIP Transition Committee report</w:t>
            </w:r>
            <w:r w:rsidR="001B790A" w:rsidRPr="007B33D2">
              <w:rPr>
                <w:rFonts w:ascii="Gill Sans Light" w:hAnsi="Gill Sans Light" w:cs="Gill Sans Light"/>
                <w:lang w:val="fr-CA"/>
              </w:rPr>
              <w:t>.</w:t>
            </w:r>
          </w:p>
          <w:p w14:paraId="0C0000CC" w14:textId="0C0000CD" w:rsidR="00144EB9" w:rsidRPr="007B33D2" w:rsidRDefault="00144EB9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</w:p>
        </w:tc>
      </w:tr>
      <w:tr w:rsidR="00E905BA" w:rsidRPr="007B33D2" w14:paraId="0C0000D6" w14:textId="0C0000D7" w:rsidTr="00E108BA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D8" w14:textId="0C0000D9" w:rsidR="00E905BA" w:rsidRPr="007B33D2" w:rsidRDefault="00DC701F" w:rsidP="00CF02BF">
            <w:pPr>
              <w:jc w:val="center"/>
              <w:rPr>
                <w:rFonts w:ascii="Gill Sans MT" w:hAnsi="Gill Sans MT" w:cs="Gill Sans Light"/>
                <w:color w:val="000000" w:themeColor="text1"/>
              </w:rPr>
            </w:pPr>
            <w:r w:rsidRPr="007B33D2">
              <w:rPr>
                <w:rFonts w:ascii="Gill Sans MT" w:hAnsi="Gill Sans MT" w:cs="Gill Sans Light"/>
                <w:color w:val="000000" w:themeColor="text1"/>
              </w:rPr>
              <w:t xml:space="preserve">7. </w:t>
            </w:r>
            <w:r w:rsidR="00E905BA" w:rsidRPr="00CF02BF">
              <w:rPr>
                <w:rFonts w:ascii="Gill Sans MT" w:hAnsi="Gill Sans MT" w:cs="Gill Sans Light"/>
                <w:color w:val="000000" w:themeColor="text1"/>
              </w:rPr>
              <w:t>CJPS</w:t>
            </w:r>
          </w:p>
        </w:tc>
      </w:tr>
      <w:tr w:rsidR="00E905BA" w:rsidRPr="007B33D2" w14:paraId="0C0000DA" w14:textId="0C0000DB" w:rsidTr="00E108BA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DC" w14:textId="0C0000DD" w:rsidR="00E905BA" w:rsidRPr="007B33D2" w:rsidRDefault="00E905BA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</w:p>
          <w:p w14:paraId="0C0000DE" w14:textId="0C0000DF" w:rsidR="001B790A" w:rsidRPr="007B33D2" w:rsidRDefault="001B790A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7B33D2">
              <w:rPr>
                <w:rFonts w:ascii="Gill Sans Light" w:hAnsi="Gill Sans Light" w:cs="Gill Sans Light"/>
                <w:lang w:val="fr-CA"/>
              </w:rPr>
              <w:t xml:space="preserve">Nicole Goodman presented the main sections of the annual report of the English-language Editorial </w:t>
            </w:r>
            <w:proofErr w:type="gramStart"/>
            <w:r w:rsidRPr="007B33D2">
              <w:rPr>
                <w:rFonts w:ascii="Gill Sans Light" w:hAnsi="Gill Sans Light" w:cs="Gill Sans Light"/>
                <w:lang w:val="fr-CA"/>
              </w:rPr>
              <w:t>team</w:t>
            </w:r>
            <w:proofErr w:type="gramEnd"/>
            <w:r w:rsidRPr="007B33D2">
              <w:rPr>
                <w:rFonts w:ascii="Gill Sans Light" w:hAnsi="Gill Sans Light" w:cs="Gill Sans Light"/>
                <w:lang w:val="fr-CA"/>
              </w:rPr>
              <w:t>.</w:t>
            </w:r>
          </w:p>
          <w:p w14:paraId="0C0000E2" w14:textId="0C0000E3" w:rsidR="00674AB0" w:rsidRPr="007B33D2" w:rsidRDefault="001B790A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proofErr w:type="spellStart"/>
            <w:r w:rsidRPr="007B33D2">
              <w:rPr>
                <w:rFonts w:ascii="Gill Sans Light" w:hAnsi="Gill Sans Light" w:cs="Gill Sans Light"/>
                <w:lang w:val="fr-CA"/>
              </w:rPr>
              <w:t>Malloy</w:t>
            </w:r>
            <w:proofErr w:type="spellEnd"/>
            <w:r w:rsidRPr="007B33D2">
              <w:rPr>
                <w:rFonts w:ascii="Gill Sans Light" w:hAnsi="Gill Sans Light" w:cs="Gill Sans Light"/>
                <w:lang w:val="fr-CA"/>
              </w:rPr>
              <w:t xml:space="preserve"> </w:t>
            </w:r>
            <w:proofErr w:type="spellStart"/>
            <w:r w:rsidRPr="007B33D2">
              <w:rPr>
                <w:rFonts w:ascii="Gill Sans Light" w:hAnsi="Gill Sans Light" w:cs="Gill Sans Light"/>
                <w:lang w:val="fr-CA"/>
              </w:rPr>
              <w:t>presented</w:t>
            </w:r>
            <w:proofErr w:type="spellEnd"/>
            <w:r w:rsidRPr="007B33D2">
              <w:rPr>
                <w:rFonts w:ascii="Gill Sans Light" w:hAnsi="Gill Sans Light" w:cs="Gill Sans Light"/>
                <w:lang w:val="fr-CA"/>
              </w:rPr>
              <w:t xml:space="preserve"> the main sections of the annual report of the French-language Editorial </w:t>
            </w:r>
            <w:proofErr w:type="gramStart"/>
            <w:r w:rsidRPr="007B33D2">
              <w:rPr>
                <w:rFonts w:ascii="Gill Sans Light" w:hAnsi="Gill Sans Light" w:cs="Gill Sans Light"/>
                <w:lang w:val="fr-CA"/>
              </w:rPr>
              <w:t>team</w:t>
            </w:r>
            <w:proofErr w:type="gramEnd"/>
            <w:r w:rsidRPr="007B33D2">
              <w:rPr>
                <w:rFonts w:ascii="Gill Sans Light" w:hAnsi="Gill Sans Light" w:cs="Gill Sans Light"/>
                <w:lang w:val="fr-CA"/>
              </w:rPr>
              <w:t>.</w:t>
            </w:r>
          </w:p>
          <w:p w14:paraId="0C0000E4" w14:textId="0C0000E5" w:rsidR="00674AB0" w:rsidRPr="007B33D2" w:rsidRDefault="00674AB0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</w:p>
        </w:tc>
      </w:tr>
      <w:tr w:rsidR="00370972" w:rsidRPr="007B33D2" w14:paraId="0C0000EE" w14:textId="0C0000EF" w:rsidTr="000D2C0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F0" w14:textId="0C0000F1" w:rsidR="00370972" w:rsidRPr="007B33D2" w:rsidRDefault="00DC701F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  <w:color w:val="000000" w:themeColor="text1"/>
              </w:rPr>
            </w:pPr>
            <w:r w:rsidRPr="007B33D2">
              <w:rPr>
                <w:rFonts w:ascii="Gill Sans MT" w:hAnsi="Gill Sans MT" w:cs="Gill Sans Light"/>
                <w:color w:val="000000" w:themeColor="text1"/>
              </w:rPr>
              <w:t>8</w:t>
            </w:r>
            <w:r w:rsidR="00370972" w:rsidRPr="007B33D2">
              <w:rPr>
                <w:rFonts w:ascii="Gill Sans MT" w:hAnsi="Gill Sans MT" w:cs="Gill Sans Light"/>
                <w:color w:val="000000" w:themeColor="text1"/>
              </w:rPr>
              <w:t>. Report: 2025 Conference – George Brown College</w:t>
            </w:r>
          </w:p>
        </w:tc>
      </w:tr>
      <w:tr w:rsidR="00370972" w:rsidRPr="007B33D2" w14:paraId="0C0000F2" w14:textId="0C0000F3" w:rsidTr="000D2C0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F6" w14:textId="0C0000F7" w:rsidR="001B790A" w:rsidRPr="00CF02BF" w:rsidRDefault="001B790A" w:rsidP="00CF02BF">
            <w:pPr>
              <w:pStyle w:val="BodyText"/>
              <w:spacing w:before="243"/>
              <w:ind w:right="412"/>
              <w:rPr>
                <w:rFonts w:ascii="Gill Sans Light" w:eastAsia="Times New Roman" w:hAnsi="Gill Sans Light" w:cs="Gill Sans Light"/>
                <w:sz w:val="20"/>
                <w:szCs w:val="20"/>
                <w:lang w:val="fr-CA"/>
              </w:rPr>
            </w:pPr>
            <w:r w:rsidRPr="00CF02BF">
              <w:rPr>
                <w:rFonts w:ascii="Gill Sans Light" w:eastAsia="Times New Roman" w:hAnsi="Gill Sans Light" w:cs="Gill Sans Light"/>
                <w:sz w:val="20"/>
                <w:szCs w:val="20"/>
                <w:lang w:val="fr-CA"/>
              </w:rPr>
              <w:t xml:space="preserve">The 2025 Programme Co-Chairs Isabelle </w:t>
            </w:r>
            <w:proofErr w:type="spellStart"/>
            <w:r w:rsidRPr="00CF02BF">
              <w:rPr>
                <w:rFonts w:ascii="Gill Sans Light" w:eastAsia="Times New Roman" w:hAnsi="Gill Sans Light" w:cs="Gill Sans Light"/>
                <w:sz w:val="20"/>
                <w:szCs w:val="20"/>
                <w:lang w:val="fr-CA"/>
              </w:rPr>
              <w:t>Côté</w:t>
            </w:r>
            <w:proofErr w:type="spellEnd"/>
            <w:r w:rsidRPr="00CF02BF">
              <w:rPr>
                <w:rFonts w:ascii="Gill Sans Light" w:eastAsia="Times New Roman" w:hAnsi="Gill Sans Light" w:cs="Gill Sans Light"/>
                <w:sz w:val="20"/>
                <w:szCs w:val="20"/>
                <w:lang w:val="fr-CA"/>
              </w:rPr>
              <w:t xml:space="preserve"> and Matthew Mitchell shared with the membership the main events to be held at the 2025 CPSA conference (June 3 to 5, George Brown College, Toronto “The Politics of Belonging: Conflict, Community, Curriculum.”)                                      </w:t>
            </w:r>
          </w:p>
          <w:p w14:paraId="0C0000F8" w14:textId="0C0000F9" w:rsidR="001B790A" w:rsidRPr="007B33D2" w:rsidRDefault="001B790A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</w:p>
        </w:tc>
      </w:tr>
      <w:tr w:rsidR="00370972" w:rsidRPr="007B33D2" w14:paraId="0C000102" w14:textId="0C000103" w:rsidTr="006A0B33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104" w14:textId="0C000105" w:rsidR="00370972" w:rsidRPr="007B33D2" w:rsidRDefault="00DC701F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  <w:color w:val="000000" w:themeColor="text1"/>
              </w:rPr>
            </w:pPr>
            <w:r w:rsidRPr="007B33D2">
              <w:rPr>
                <w:rFonts w:ascii="Gill Sans MT" w:hAnsi="Gill Sans MT" w:cs="Gill Sans Light"/>
                <w:color w:val="000000" w:themeColor="text1"/>
              </w:rPr>
              <w:t>9</w:t>
            </w:r>
            <w:r w:rsidR="00370972" w:rsidRPr="007B33D2">
              <w:rPr>
                <w:rFonts w:ascii="Gill Sans MT" w:hAnsi="Gill Sans MT" w:cs="Gill Sans Light"/>
                <w:color w:val="000000" w:themeColor="text1"/>
              </w:rPr>
              <w:t>. Report: 2026 Conference</w:t>
            </w:r>
          </w:p>
        </w:tc>
      </w:tr>
      <w:tr w:rsidR="00370972" w:rsidRPr="007B33D2" w14:paraId="0C000106" w14:textId="0C000107" w:rsidTr="005C1206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108" w14:textId="0C000109" w:rsidR="00674AB0" w:rsidRPr="007B33D2" w:rsidRDefault="00674AB0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 w:themeColor="text1"/>
              </w:rPr>
            </w:pPr>
          </w:p>
          <w:p w14:paraId="0C00010A" w14:textId="6F370A65" w:rsidR="001B790A" w:rsidRPr="00CF02BF" w:rsidRDefault="001B790A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CF02BF">
              <w:rPr>
                <w:rFonts w:ascii="Gill Sans Light" w:hAnsi="Gill Sans Light" w:cs="Gill Sans Light"/>
                <w:lang w:val="fr-CA"/>
              </w:rPr>
              <w:t>The 2026 Programme Chair J</w:t>
            </w:r>
            <w:r w:rsidR="00CF02BF">
              <w:rPr>
                <w:rFonts w:ascii="Gill Sans Light" w:hAnsi="Gill Sans Light" w:cs="Gill Sans Light"/>
                <w:lang w:val="fr-CA"/>
              </w:rPr>
              <w:t>.</w:t>
            </w:r>
            <w:r w:rsidRPr="00CF02BF">
              <w:rPr>
                <w:rFonts w:ascii="Gill Sans Light" w:hAnsi="Gill Sans Light" w:cs="Gill Sans Light"/>
                <w:lang w:val="fr-CA"/>
              </w:rPr>
              <w:t>P</w:t>
            </w:r>
            <w:r w:rsidR="00CF02BF">
              <w:rPr>
                <w:rFonts w:ascii="Gill Sans Light" w:hAnsi="Gill Sans Light" w:cs="Gill Sans Light"/>
                <w:lang w:val="fr-CA"/>
              </w:rPr>
              <w:t>.</w:t>
            </w:r>
            <w:r w:rsidRPr="00CF02BF">
              <w:rPr>
                <w:rFonts w:ascii="Gill Sans Light" w:hAnsi="Gill Sans Light" w:cs="Gill Sans Light"/>
                <w:lang w:val="fr-CA"/>
              </w:rPr>
              <w:t xml:space="preserve"> Lewis and </w:t>
            </w:r>
            <w:proofErr w:type="spellStart"/>
            <w:r w:rsidRPr="00CF02BF">
              <w:rPr>
                <w:rFonts w:ascii="Gill Sans Light" w:hAnsi="Gill Sans Light" w:cs="Gill Sans Light"/>
                <w:lang w:val="fr-CA"/>
              </w:rPr>
              <w:t>Malloy</w:t>
            </w:r>
            <w:proofErr w:type="spellEnd"/>
            <w:r w:rsidRPr="00CF02BF">
              <w:rPr>
                <w:rFonts w:ascii="Gill Sans Light" w:hAnsi="Gill Sans Light" w:cs="Gill Sans Light"/>
                <w:lang w:val="fr-CA"/>
              </w:rPr>
              <w:t xml:space="preserve"> informed the membership that the venue and dates for the 2026 CPSA would be announced </w:t>
            </w:r>
            <w:r w:rsidR="00622ADF" w:rsidRPr="00CF02BF">
              <w:rPr>
                <w:rFonts w:ascii="Gill Sans Light" w:hAnsi="Gill Sans Light" w:cs="Gill Sans Light"/>
                <w:lang w:val="fr-CA"/>
              </w:rPr>
              <w:t>in the fall 2025.</w:t>
            </w:r>
          </w:p>
          <w:p w14:paraId="0C00010C" w14:textId="0C00010D" w:rsidR="00674AB0" w:rsidRPr="007B33D2" w:rsidRDefault="00674AB0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</w:p>
        </w:tc>
      </w:tr>
      <w:tr w:rsidR="00370972" w:rsidRPr="007B33D2" w14:paraId="0C000116" w14:textId="0C000117" w:rsidTr="005C1206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279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shd w:val="clear" w:color="auto" w:fill="E2D1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118" w14:textId="6B188D06" w:rsidR="00370972" w:rsidRPr="007B33D2" w:rsidRDefault="00DC701F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  <w:color w:val="000000" w:themeColor="text1"/>
              </w:rPr>
            </w:pPr>
            <w:r w:rsidRPr="007B33D2">
              <w:rPr>
                <w:rFonts w:ascii="Gill Sans MT" w:hAnsi="Gill Sans MT" w:cs="Gill Sans Light"/>
                <w:color w:val="000000" w:themeColor="text1"/>
              </w:rPr>
              <w:t>10</w:t>
            </w:r>
            <w:r w:rsidR="00370972" w:rsidRPr="007B33D2">
              <w:rPr>
                <w:rFonts w:ascii="Gill Sans MT" w:hAnsi="Gill Sans MT" w:cs="Gill Sans Light"/>
                <w:color w:val="000000" w:themeColor="text1"/>
              </w:rPr>
              <w:t xml:space="preserve">. </w:t>
            </w:r>
            <w:r w:rsidR="00F74550" w:rsidRPr="007B33D2">
              <w:rPr>
                <w:rFonts w:ascii="Gill Sans Light" w:hAnsi="Gill Sans Light" w:cs="Gill Sans Light"/>
                <w:b/>
                <w:bCs/>
              </w:rPr>
              <w:t>2025 Election CPSA Board</w:t>
            </w:r>
            <w:r w:rsidR="00F74550" w:rsidRPr="007B33D2">
              <w:rPr>
                <w:rFonts w:ascii="Gill Sans MT" w:hAnsi="Gill Sans MT" w:cs="Gill Sans Light"/>
                <w:color w:val="000000" w:themeColor="text1"/>
              </w:rPr>
              <w:t>- Announcement of Voting Results</w:t>
            </w:r>
          </w:p>
        </w:tc>
      </w:tr>
      <w:tr w:rsidR="00370972" w:rsidRPr="007B33D2" w14:paraId="0C00011A" w14:textId="0C00011B" w:rsidTr="000B660A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745"/>
        </w:trPr>
        <w:tc>
          <w:tcPr>
            <w:tcW w:w="10490" w:type="dxa"/>
            <w:gridSpan w:val="2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11E" w14:textId="017C8383" w:rsidR="00622ADF" w:rsidRPr="007B33D2" w:rsidRDefault="0037097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bCs/>
                <w:lang w:val="fr-CA"/>
              </w:rPr>
            </w:pPr>
            <w:r w:rsidRPr="007B33D2">
              <w:rPr>
                <w:rFonts w:ascii="Gill Sans Light" w:hAnsi="Gill Sans Light" w:cs="Gill Sans Light"/>
                <w:bCs/>
                <w:lang w:val="fr-CA"/>
              </w:rPr>
              <w:t xml:space="preserve">        </w:t>
            </w:r>
          </w:p>
          <w:p w14:paraId="0C000122" w14:textId="20CDEFAA" w:rsidR="00622ADF" w:rsidRPr="007B33D2" w:rsidRDefault="00622ADF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color w:val="000000" w:themeColor="text1"/>
              </w:rPr>
            </w:pP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Malloy </w:t>
            </w:r>
            <w:r w:rsidR="00674AB0" w:rsidRPr="007B33D2">
              <w:rPr>
                <w:rFonts w:ascii="Gill Sans Light" w:hAnsi="Gill Sans Light" w:cs="Gill Sans Light"/>
                <w:color w:val="000000" w:themeColor="text1"/>
              </w:rPr>
              <w:t>welcome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>d</w:t>
            </w:r>
            <w:r w:rsidR="00674AB0" w:rsidRPr="007B33D2">
              <w:rPr>
                <w:rFonts w:ascii="Gill Sans Light" w:hAnsi="Gill Sans Light" w:cs="Gill Sans Light"/>
                <w:color w:val="000000" w:themeColor="text1"/>
              </w:rPr>
              <w:t xml:space="preserve"> </w:t>
            </w:r>
            <w:r w:rsidR="00502F50" w:rsidRPr="007B33D2">
              <w:rPr>
                <w:rFonts w:ascii="Gill Sans Light" w:hAnsi="Gill Sans Light" w:cs="Gill Sans Light"/>
                <w:color w:val="000000" w:themeColor="text1"/>
              </w:rPr>
              <w:t>Peter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 Graefe</w:t>
            </w:r>
            <w:r w:rsidR="00674AB0" w:rsidRPr="007B33D2">
              <w:rPr>
                <w:rFonts w:ascii="Gill Sans Light" w:hAnsi="Gill Sans Light" w:cs="Gill Sans Light"/>
                <w:color w:val="000000" w:themeColor="text1"/>
              </w:rPr>
              <w:t xml:space="preserve"> </w:t>
            </w:r>
            <w:r w:rsidR="0092501A" w:rsidRPr="007B33D2">
              <w:rPr>
                <w:rFonts w:ascii="Gill Sans Light" w:hAnsi="Gill Sans Light" w:cs="Gill Sans Light"/>
                <w:color w:val="000000" w:themeColor="text1"/>
              </w:rPr>
              <w:t xml:space="preserve">and Martin 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Papillon </w:t>
            </w:r>
            <w:r w:rsidR="00674AB0" w:rsidRPr="007B33D2">
              <w:rPr>
                <w:rFonts w:ascii="Gill Sans Light" w:hAnsi="Gill Sans Light" w:cs="Gill Sans Light"/>
                <w:color w:val="000000" w:themeColor="text1"/>
              </w:rPr>
              <w:t>and g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>a</w:t>
            </w:r>
            <w:r w:rsidR="00674AB0" w:rsidRPr="007B33D2">
              <w:rPr>
                <w:rFonts w:ascii="Gill Sans Light" w:hAnsi="Gill Sans Light" w:cs="Gill Sans Light"/>
                <w:color w:val="000000" w:themeColor="text1"/>
              </w:rPr>
              <w:t xml:space="preserve">ve </w:t>
            </w:r>
            <w:r w:rsidR="0092501A" w:rsidRPr="007B33D2">
              <w:rPr>
                <w:rFonts w:ascii="Gill Sans Light" w:hAnsi="Gill Sans Light" w:cs="Gill Sans Light"/>
                <w:color w:val="000000" w:themeColor="text1"/>
              </w:rPr>
              <w:t xml:space="preserve">them </w:t>
            </w:r>
            <w:r w:rsidR="00674AB0" w:rsidRPr="007B33D2">
              <w:rPr>
                <w:rFonts w:ascii="Gill Sans Light" w:hAnsi="Gill Sans Light" w:cs="Gill Sans Light"/>
                <w:color w:val="000000" w:themeColor="text1"/>
              </w:rPr>
              <w:t>the floor.</w:t>
            </w:r>
          </w:p>
          <w:p w14:paraId="0C000124" w14:textId="0C000125" w:rsidR="00674AB0" w:rsidRPr="007B33D2" w:rsidRDefault="00674AB0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color w:val="000000" w:themeColor="text1"/>
              </w:rPr>
            </w:pPr>
            <w:r w:rsidRPr="007B33D2">
              <w:rPr>
                <w:rFonts w:ascii="Gill Sans Light" w:hAnsi="Gill Sans Light" w:cs="Gill Sans Light"/>
                <w:color w:val="000000" w:themeColor="text1"/>
              </w:rPr>
              <w:t>Professor</w:t>
            </w:r>
            <w:r w:rsidR="0092501A" w:rsidRPr="007B33D2">
              <w:rPr>
                <w:rFonts w:ascii="Gill Sans Light" w:hAnsi="Gill Sans Light" w:cs="Gill Sans Light"/>
                <w:color w:val="000000" w:themeColor="text1"/>
              </w:rPr>
              <w:t>s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 </w:t>
            </w:r>
            <w:r w:rsidR="00502F50" w:rsidRPr="007B33D2">
              <w:rPr>
                <w:rFonts w:ascii="Gill Sans Light" w:hAnsi="Gill Sans Light" w:cs="Gill Sans Light"/>
                <w:color w:val="000000" w:themeColor="text1"/>
              </w:rPr>
              <w:t>Graefe</w:t>
            </w:r>
            <w:r w:rsidR="0092501A" w:rsidRPr="007B33D2">
              <w:rPr>
                <w:rFonts w:ascii="Gill Sans Light" w:hAnsi="Gill Sans Light" w:cs="Gill Sans Light"/>
                <w:color w:val="000000" w:themeColor="text1"/>
              </w:rPr>
              <w:t xml:space="preserve"> and Papillon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 announce</w:t>
            </w:r>
            <w:r w:rsidR="00622ADF" w:rsidRPr="007B33D2">
              <w:rPr>
                <w:rFonts w:ascii="Gill Sans Light" w:hAnsi="Gill Sans Light" w:cs="Gill Sans Light"/>
                <w:color w:val="000000" w:themeColor="text1"/>
              </w:rPr>
              <w:t>d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 xml:space="preserve"> that the membership elected the following directors for a three-year term (202</w:t>
            </w:r>
            <w:r w:rsidR="00502F50" w:rsidRPr="007B33D2">
              <w:rPr>
                <w:rFonts w:ascii="Gill Sans Light" w:hAnsi="Gill Sans Light" w:cs="Gill Sans Light"/>
                <w:color w:val="000000" w:themeColor="text1"/>
              </w:rPr>
              <w:t>5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>-202</w:t>
            </w:r>
            <w:r w:rsidR="00502F50" w:rsidRPr="007B33D2">
              <w:rPr>
                <w:rFonts w:ascii="Gill Sans Light" w:hAnsi="Gill Sans Light" w:cs="Gill Sans Light"/>
                <w:color w:val="000000" w:themeColor="text1"/>
              </w:rPr>
              <w:t>8</w:t>
            </w:r>
            <w:r w:rsidRPr="007B33D2">
              <w:rPr>
                <w:rFonts w:ascii="Gill Sans Light" w:hAnsi="Gill Sans Light" w:cs="Gill Sans Light"/>
                <w:color w:val="000000" w:themeColor="text1"/>
              </w:rPr>
              <w:t>):</w:t>
            </w:r>
          </w:p>
          <w:p w14:paraId="0C000126" w14:textId="0C000127" w:rsidR="0092501A" w:rsidRPr="00CF02BF" w:rsidRDefault="0092501A" w:rsidP="00F51C5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ill Sans Light" w:hAnsi="Gill Sans Light" w:cs="Gill Sans Light"/>
                <w:b/>
                <w:bCs/>
                <w:color w:val="000000" w:themeColor="text1"/>
                <w:sz w:val="20"/>
                <w:szCs w:val="20"/>
              </w:rPr>
            </w:pPr>
          </w:p>
          <w:p w14:paraId="0C000128" w14:textId="0C000129" w:rsidR="00502F50" w:rsidRPr="00CF02BF" w:rsidRDefault="00502F50" w:rsidP="00CF02B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ill Sans Light" w:hAnsi="Gill Sans Light" w:cs="Gill Sans Light"/>
                <w:color w:val="000000" w:themeColor="text1"/>
                <w:sz w:val="20"/>
                <w:szCs w:val="20"/>
              </w:rPr>
            </w:pPr>
            <w:r w:rsidRPr="00CF02BF">
              <w:rPr>
                <w:rFonts w:ascii="Gill Sans Light" w:hAnsi="Gill Sans Light" w:cs="Gill Sans Light"/>
                <w:b/>
                <w:bCs/>
                <w:color w:val="000000" w:themeColor="text1"/>
                <w:sz w:val="20"/>
                <w:szCs w:val="20"/>
              </w:rPr>
              <w:t>By acclamation:</w:t>
            </w:r>
          </w:p>
          <w:tbl>
            <w:tblPr>
              <w:tblW w:w="5007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"/>
              <w:gridCol w:w="3082"/>
              <w:gridCol w:w="7191"/>
            </w:tblGrid>
            <w:tr w:rsidR="00502F50" w:rsidRPr="00CF02BF" w14:paraId="0C00012A" w14:textId="0C00012B" w:rsidTr="00502F50">
              <w:trPr>
                <w:gridBefore w:val="1"/>
                <w:wBefore w:w="7" w:type="pct"/>
                <w:trHeight w:val="202"/>
              </w:trPr>
              <w:tc>
                <w:tcPr>
                  <w:tcW w:w="1498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2C" w14:textId="0C00012D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Matthew Lebo</w:t>
                  </w:r>
                </w:p>
              </w:tc>
              <w:tc>
                <w:tcPr>
                  <w:tcW w:w="3495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2E" w14:textId="0C00012F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(Western)</w:t>
                  </w:r>
                </w:p>
              </w:tc>
            </w:tr>
            <w:tr w:rsidR="00502F50" w:rsidRPr="00CF02BF" w14:paraId="0C000130" w14:textId="0C000131" w:rsidTr="00502F50">
              <w:trPr>
                <w:gridBefore w:val="1"/>
                <w:wBefore w:w="7" w:type="pct"/>
                <w:trHeight w:val="252"/>
              </w:trPr>
              <w:tc>
                <w:tcPr>
                  <w:tcW w:w="1498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32" w14:textId="0C000133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Justin Leifso</w:t>
                  </w:r>
                </w:p>
              </w:tc>
              <w:tc>
                <w:tcPr>
                  <w:tcW w:w="3495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34" w14:textId="0C000135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(Victoria)</w:t>
                  </w:r>
                </w:p>
              </w:tc>
            </w:tr>
            <w:tr w:rsidR="00502F50" w:rsidRPr="00CF02BF" w14:paraId="0C000136" w14:textId="0C000137" w:rsidTr="00502F50">
              <w:trPr>
                <w:gridBefore w:val="1"/>
                <w:wBefore w:w="7" w:type="pct"/>
              </w:trPr>
              <w:tc>
                <w:tcPr>
                  <w:tcW w:w="1498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38" w14:textId="0C000139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Lisa Young</w:t>
                  </w:r>
                </w:p>
              </w:tc>
              <w:tc>
                <w:tcPr>
                  <w:tcW w:w="3495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3A" w14:textId="0C00013B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(Calgary)</w:t>
                  </w:r>
                </w:p>
                <w:p w14:paraId="0C00013C" w14:textId="0C00013D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</w:p>
              </w:tc>
            </w:tr>
            <w:tr w:rsidR="00502F50" w:rsidRPr="00CF02BF" w14:paraId="0C00013E" w14:textId="0C00013F" w:rsidTr="00502F50">
              <w:tc>
                <w:tcPr>
                  <w:tcW w:w="1505" w:type="pct"/>
                  <w:gridSpan w:val="2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40" w14:textId="0C000141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Josée Bergeron</w:t>
                  </w:r>
                </w:p>
              </w:tc>
              <w:tc>
                <w:tcPr>
                  <w:tcW w:w="3495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42" w14:textId="0C000143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(</w:t>
                  </w:r>
                  <w:proofErr w:type="spellStart"/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Secrétariat</w:t>
                  </w:r>
                  <w:proofErr w:type="spellEnd"/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 xml:space="preserve"> aux affaires </w:t>
                  </w:r>
                  <w:proofErr w:type="spellStart"/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intergouvernementales</w:t>
                  </w:r>
                  <w:proofErr w:type="spellEnd"/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 xml:space="preserve"> </w:t>
                  </w:r>
                  <w:proofErr w:type="spellStart"/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canadiennes</w:t>
                  </w:r>
                  <w:proofErr w:type="spellEnd"/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)</w:t>
                  </w:r>
                </w:p>
              </w:tc>
            </w:tr>
          </w:tbl>
          <w:p w14:paraId="0C000144" w14:textId="0C000145" w:rsidR="00502F50" w:rsidRPr="00CF02BF" w:rsidRDefault="00502F50" w:rsidP="00CF02BF">
            <w:pPr>
              <w:rPr>
                <w:rFonts w:ascii="Gill Sans Light" w:hAnsi="Gill Sans Light" w:cs="Gill Sans Light"/>
                <w:color w:val="000000" w:themeColor="text1"/>
              </w:rPr>
            </w:pPr>
          </w:p>
          <w:p w14:paraId="0C000146" w14:textId="0C000147" w:rsidR="00502F50" w:rsidRPr="00CF02BF" w:rsidRDefault="00502F50" w:rsidP="00CF02B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ill Sans Light" w:hAnsi="Gill Sans Light" w:cs="Gill Sans Light"/>
                <w:color w:val="000000" w:themeColor="text1"/>
                <w:sz w:val="20"/>
                <w:szCs w:val="20"/>
              </w:rPr>
            </w:pPr>
            <w:r w:rsidRPr="00CF02BF">
              <w:rPr>
                <w:rFonts w:ascii="Gill Sans Light" w:hAnsi="Gill Sans Light" w:cs="Gill Sans Light"/>
                <w:b/>
                <w:bCs/>
                <w:color w:val="000000" w:themeColor="text1"/>
                <w:sz w:val="20"/>
                <w:szCs w:val="20"/>
              </w:rPr>
              <w:t xml:space="preserve">One (1) director-Student Representative (graduate student) 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82"/>
              <w:gridCol w:w="7192"/>
            </w:tblGrid>
            <w:tr w:rsidR="00502F50" w:rsidRPr="00CF02BF" w14:paraId="0C000148" w14:textId="0C000149" w:rsidTr="00502F50">
              <w:tc>
                <w:tcPr>
                  <w:tcW w:w="1500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4A" w14:textId="0C00014B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Kael Kropp</w:t>
                  </w:r>
                </w:p>
              </w:tc>
              <w:tc>
                <w:tcPr>
                  <w:tcW w:w="3500" w:type="pct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0C00014C" w14:textId="0C00014D" w:rsidR="00502F50" w:rsidRPr="00CF02BF" w:rsidRDefault="00502F50" w:rsidP="00CF02BF">
                  <w:pPr>
                    <w:rPr>
                      <w:rFonts w:ascii="Gill Sans Light" w:hAnsi="Gill Sans Light" w:cs="Gill Sans Light"/>
                      <w:color w:val="000000" w:themeColor="text1"/>
                    </w:rPr>
                  </w:pPr>
                  <w:r w:rsidRPr="00CF02BF">
                    <w:rPr>
                      <w:rFonts w:ascii="Gill Sans Light" w:hAnsi="Gill Sans Light" w:cs="Gill Sans Light"/>
                      <w:color w:val="000000" w:themeColor="text1"/>
                    </w:rPr>
                    <w:t>(McGill)</w:t>
                  </w:r>
                </w:p>
              </w:tc>
            </w:tr>
          </w:tbl>
          <w:p w14:paraId="0C00014E" w14:textId="0C00014F" w:rsidR="00674AB0" w:rsidRPr="007B33D2" w:rsidRDefault="00674AB0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bCs/>
                <w:lang w:val="fr-CA"/>
              </w:rPr>
            </w:pPr>
          </w:p>
          <w:tbl>
            <w:tblPr>
              <w:tblpPr w:leftFromText="180" w:rightFromText="180" w:vertAnchor="text" w:horzAnchor="margin" w:tblpY="86"/>
              <w:tblW w:w="10498" w:type="dxa"/>
              <w:tblBorders>
                <w:top w:val="nil"/>
                <w:left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498"/>
            </w:tblGrid>
            <w:tr w:rsidR="00370972" w:rsidRPr="007B33D2" w14:paraId="0C000150" w14:textId="0C000151" w:rsidTr="000B660A">
              <w:trPr>
                <w:trHeight w:val="300"/>
              </w:trPr>
              <w:tc>
                <w:tcPr>
                  <w:tcW w:w="104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2D1F2"/>
                  <w:tcMar>
                    <w:top w:w="160" w:type="nil"/>
                    <w:left w:w="160" w:type="nil"/>
                    <w:bottom w:w="160" w:type="nil"/>
                    <w:right w:w="160" w:type="nil"/>
                  </w:tcMar>
                </w:tcPr>
                <w:p w14:paraId="0C000152" w14:textId="27316BC8" w:rsidR="00370972" w:rsidRPr="007B33D2" w:rsidRDefault="00370972" w:rsidP="00683E6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iCs/>
                      <w:color w:val="FFFFFF" w:themeColor="background1"/>
                    </w:rPr>
                  </w:pPr>
                  <w:r w:rsidRPr="007B33D2">
                    <w:rPr>
                      <w:rFonts w:ascii="Gill Sans MT" w:hAnsi="Gill Sans MT" w:cs="Gill Sans Light"/>
                    </w:rPr>
                    <w:t>Adjournment</w:t>
                  </w:r>
                </w:p>
              </w:tc>
            </w:tr>
          </w:tbl>
          <w:p w14:paraId="0C000158" w14:textId="0C000159" w:rsidR="00370972" w:rsidRPr="007B33D2" w:rsidRDefault="0037097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bCs/>
                <w:lang w:val="fr-CA"/>
              </w:rPr>
            </w:pPr>
          </w:p>
        </w:tc>
      </w:tr>
    </w:tbl>
    <w:p w14:paraId="02DE8D84" w14:textId="77777777" w:rsidR="00CF02BF" w:rsidRDefault="00CF02BF" w:rsidP="00F51C51">
      <w:pPr>
        <w:contextualSpacing/>
        <w:rPr>
          <w:rFonts w:ascii="Gill Sans Light" w:hAnsi="Gill Sans Light" w:cs="Gill Sans Light"/>
          <w:color w:val="000000" w:themeColor="text1"/>
        </w:rPr>
      </w:pPr>
    </w:p>
    <w:p w14:paraId="6EC0EEF7" w14:textId="2EE7B5DB" w:rsidR="00674AB0" w:rsidRDefault="00674AB0" w:rsidP="00F51C51">
      <w:pPr>
        <w:contextualSpacing/>
        <w:rPr>
          <w:rFonts w:ascii="Gill Sans Light" w:hAnsi="Gill Sans Light" w:cs="Gill Sans Light"/>
          <w:color w:val="000000" w:themeColor="text1"/>
        </w:rPr>
      </w:pPr>
      <w:r>
        <w:rPr>
          <w:rFonts w:ascii="Gill Sans Light" w:hAnsi="Gill Sans Light" w:cs="Gill Sans Light"/>
          <w:color w:val="000000" w:themeColor="text1"/>
        </w:rPr>
        <w:t>The President thanked the membership and adjourned the meeting at 3:50 pm ET.</w:t>
      </w:r>
    </w:p>
    <w:p w14:paraId="071D9D07" w14:textId="77777777" w:rsidR="00492240" w:rsidRDefault="00492240" w:rsidP="00F51C51">
      <w:pPr>
        <w:contextualSpacing/>
        <w:rPr>
          <w:rFonts w:ascii="Gill Sans Light" w:hAnsi="Gill Sans Light" w:cs="Gill Sans Light"/>
          <w:color w:val="000000" w:themeColor="text1"/>
        </w:rPr>
      </w:pPr>
    </w:p>
    <w:p w14:paraId="11CC3E70" w14:textId="77777777" w:rsidR="00492240" w:rsidRDefault="00492240" w:rsidP="00F51C51">
      <w:pPr>
        <w:contextualSpacing/>
        <w:rPr>
          <w:rFonts w:ascii="Gill Sans Light" w:hAnsi="Gill Sans Light" w:cs="Gill Sans Light"/>
          <w:color w:val="000000" w:themeColor="text1"/>
        </w:rPr>
      </w:pPr>
    </w:p>
    <w:p w14:paraId="5A5F5669" w14:textId="77777777" w:rsidR="00492240" w:rsidRDefault="00492240" w:rsidP="00F51C51">
      <w:pPr>
        <w:contextualSpacing/>
        <w:rPr>
          <w:rFonts w:ascii="Gill Sans Light" w:hAnsi="Gill Sans Light" w:cs="Gill Sans Light"/>
          <w:color w:val="000000" w:themeColor="text1"/>
        </w:rPr>
      </w:pPr>
    </w:p>
    <w:p w14:paraId="3741573B" w14:textId="77777777" w:rsidR="00492240" w:rsidRDefault="00492240" w:rsidP="00F51C51">
      <w:pPr>
        <w:contextualSpacing/>
        <w:rPr>
          <w:rFonts w:ascii="Gill Sans Light" w:hAnsi="Gill Sans Light" w:cs="Gill Sans Light"/>
          <w:color w:val="000000" w:themeColor="text1"/>
        </w:rPr>
      </w:pPr>
    </w:p>
    <w:p w14:paraId="344DD984" w14:textId="77777777" w:rsidR="00492240" w:rsidRPr="007B33D2" w:rsidRDefault="00492240" w:rsidP="00F51C51">
      <w:pPr>
        <w:contextualSpacing/>
        <w:rPr>
          <w:rFonts w:ascii="Gill Sans Light" w:hAnsi="Gill Sans Light" w:cs="Gill Sans Light"/>
          <w:color w:val="000000" w:themeColor="text1"/>
        </w:rPr>
      </w:pPr>
    </w:p>
    <w:p w14:paraId="0C000166" w14:textId="77777777" w:rsidR="0075453B" w:rsidRDefault="00000000" w:rsidP="00F51C51">
      <w:pPr>
        <w:jc w:val="center"/>
      </w:pPr>
      <w:r>
        <w:rPr>
          <w:rFonts w:ascii="Gill Sans Light" w:hAnsi="Gill Sans Light" w:cs="Gill Sans Light"/>
        </w:rPr>
        <w:t xml:space="preserve"> </w:t>
      </w:r>
    </w:p>
    <w:tbl>
      <w:tblPr>
        <w:tblW w:w="10765" w:type="dxa"/>
        <w:tblInd w:w="-742" w:type="dxa"/>
        <w:tblLayout w:type="fixed"/>
        <w:tblLook w:val="0000" w:firstRow="0" w:lastRow="0" w:firstColumn="0" w:lastColumn="0" w:noHBand="0" w:noVBand="0"/>
      </w:tblPr>
      <w:tblGrid>
        <w:gridCol w:w="10490"/>
        <w:gridCol w:w="275"/>
      </w:tblGrid>
      <w:tr w:rsidR="00B82F39" w:rsidRPr="007D3CF1" w14:paraId="0576E73D" w14:textId="77777777" w:rsidTr="00177A14">
        <w:trPr>
          <w:trHeight w:val="1126"/>
        </w:trPr>
        <w:tc>
          <w:tcPr>
            <w:tcW w:w="10765" w:type="dxa"/>
            <w:gridSpan w:val="2"/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  <w:vAlign w:val="center"/>
          </w:tcPr>
          <w:p w14:paraId="1ABD6C72" w14:textId="77777777" w:rsidR="00B82F39" w:rsidRPr="007D3CF1" w:rsidRDefault="00B82F39" w:rsidP="00F51C51">
            <w:pPr>
              <w:widowControl w:val="0"/>
              <w:autoSpaceDE w:val="0"/>
              <w:autoSpaceDN w:val="0"/>
              <w:adjustRightInd w:val="0"/>
              <w:ind w:left="10080" w:right="198"/>
              <w:contextualSpacing/>
              <w:rPr>
                <w:rFonts w:ascii="Abadi MT Condensed Light" w:hAnsi="Abadi MT Condensed Light" w:cs="Arial"/>
                <w:b/>
                <w:color w:val="343434"/>
                <w:sz w:val="32"/>
                <w:szCs w:val="32"/>
              </w:rPr>
            </w:pPr>
            <w:r>
              <w:rPr>
                <w:rFonts w:ascii="Abadi MT Condensed Light" w:hAnsi="Abadi MT Condensed Light" w:cs="Arial"/>
                <w:b/>
                <w:noProof/>
                <w:color w:val="343434"/>
                <w:sz w:val="32"/>
                <w:szCs w:val="32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63E80857" wp14:editId="5794D9E8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80645</wp:posOffset>
                  </wp:positionV>
                  <wp:extent cx="635635" cy="594995"/>
                  <wp:effectExtent l="0" t="0" r="0" b="0"/>
                  <wp:wrapSquare wrapText="bothSides"/>
                  <wp:docPr id="676492450" name="Picture 676492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PSA logo only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35" cy="594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badi MT Condensed Light" w:hAnsi="Abadi MT Condensed Light" w:cs="Arial"/>
                <w:b/>
                <w:color w:val="343434"/>
                <w:sz w:val="32"/>
                <w:szCs w:val="32"/>
              </w:rPr>
              <w:t xml:space="preserve">         </w:t>
            </w:r>
          </w:p>
          <w:p w14:paraId="6FF6148C" w14:textId="151219B4" w:rsidR="00B82F39" w:rsidRPr="007D3CF1" w:rsidRDefault="00B82F39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</w:pPr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</w:rPr>
              <w:t xml:space="preserve">       </w:t>
            </w:r>
            <w:r>
              <w:rPr>
                <w:rFonts w:ascii="Copperplate" w:hAnsi="Copperplate" w:cs="Apple Chancery"/>
                <w:color w:val="FF0000"/>
                <w:sz w:val="36"/>
                <w:szCs w:val="36"/>
              </w:rPr>
              <w:t xml:space="preserve">PROJET DE COMPTE RENDU – ne </w:t>
            </w:r>
            <w:proofErr w:type="gramStart"/>
            <w:r>
              <w:rPr>
                <w:rFonts w:ascii="Copperplate" w:hAnsi="Copperplate" w:cs="Apple Chancery"/>
                <w:color w:val="FF0000"/>
                <w:sz w:val="36"/>
                <w:szCs w:val="36"/>
              </w:rPr>
              <w:t>pas</w:t>
            </w:r>
            <w:proofErr w:type="gramEnd"/>
            <w:r>
              <w:rPr>
                <w:rFonts w:ascii="Copperplate" w:hAnsi="Copperplate" w:cs="Apple Chancery"/>
                <w:color w:val="FF0000"/>
                <w:sz w:val="36"/>
                <w:szCs w:val="36"/>
              </w:rPr>
              <w:t xml:space="preserve"> diffuser</w:t>
            </w:r>
          </w:p>
          <w:p w14:paraId="01332B1E" w14:textId="21A7EF4F" w:rsidR="00B82F39" w:rsidRPr="00B82F39" w:rsidRDefault="00B82F39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</w:pPr>
            <w:r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  <w:t xml:space="preserve">            </w:t>
            </w:r>
          </w:p>
          <w:p w14:paraId="2309CE4E" w14:textId="4251F5C2" w:rsidR="00B82F39" w:rsidRDefault="00B82F39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rial"/>
                <w:spacing w:val="-2"/>
                <w:sz w:val="32"/>
                <w:szCs w:val="32"/>
                <w:lang w:val="fr-CA"/>
              </w:rPr>
            </w:pPr>
            <w:r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  <w:t xml:space="preserve">                     </w:t>
            </w:r>
            <w:r>
              <w:rPr>
                <w:rFonts w:ascii="Copperplate" w:hAnsi="Copperplate" w:cs="Arial"/>
                <w:spacing w:val="-2"/>
                <w:sz w:val="32"/>
                <w:szCs w:val="32"/>
                <w:lang w:val="fr-CA"/>
              </w:rPr>
              <w:t>97</w:t>
            </w:r>
            <w:r>
              <w:rPr>
                <w:rFonts w:ascii="Copperplate" w:hAnsi="Copperplate" w:cs="Arial"/>
                <w:spacing w:val="-2"/>
                <w:sz w:val="32"/>
                <w:szCs w:val="32"/>
                <w:vertAlign w:val="superscript"/>
                <w:lang w:val="fr-CA"/>
              </w:rPr>
              <w:t>e</w:t>
            </w:r>
            <w:r>
              <w:rPr>
                <w:rFonts w:ascii="Copperplate" w:hAnsi="Copperplate" w:cs="Arial"/>
                <w:spacing w:val="-2"/>
                <w:sz w:val="32"/>
                <w:szCs w:val="32"/>
                <w:lang w:val="fr-CA"/>
              </w:rPr>
              <w:t xml:space="preserve"> Assembl</w:t>
            </w:r>
            <w:r>
              <w:rPr>
                <w:rFonts w:ascii="Copperplate" w:hAnsi="Copperplate"/>
                <w:spacing w:val="-2"/>
                <w:sz w:val="32"/>
                <w:szCs w:val="32"/>
                <w:lang w:val="fr-CA"/>
              </w:rPr>
              <w:t>ée</w:t>
            </w:r>
            <w:r>
              <w:rPr>
                <w:rFonts w:ascii="Copperplate" w:hAnsi="Copperplate" w:cs="Arial"/>
                <w:spacing w:val="-2"/>
                <w:sz w:val="32"/>
                <w:szCs w:val="32"/>
                <w:lang w:val="fr-CA"/>
              </w:rPr>
              <w:t xml:space="preserve"> g</w:t>
            </w:r>
            <w:r>
              <w:rPr>
                <w:rFonts w:ascii="Copperplate" w:hAnsi="Copperplate"/>
                <w:spacing w:val="-2"/>
                <w:sz w:val="32"/>
                <w:szCs w:val="32"/>
                <w:lang w:val="fr-CA"/>
              </w:rPr>
              <w:t>énérale</w:t>
            </w:r>
            <w:r>
              <w:rPr>
                <w:rFonts w:ascii="Copperplate" w:hAnsi="Copperplate" w:cs="Arial"/>
                <w:spacing w:val="-2"/>
                <w:sz w:val="32"/>
                <w:szCs w:val="32"/>
                <w:lang w:val="fr-CA"/>
              </w:rPr>
              <w:t xml:space="preserve"> annuelle </w:t>
            </w:r>
          </w:p>
          <w:p w14:paraId="01D39D86" w14:textId="340E0199" w:rsidR="00DF172E" w:rsidRPr="007D3CF1" w:rsidRDefault="00DF172E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rial"/>
                <w:spacing w:val="-2"/>
                <w:sz w:val="32"/>
                <w:szCs w:val="32"/>
                <w:lang w:val="fr-CA"/>
              </w:rPr>
            </w:pPr>
            <w:r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 xml:space="preserve">                          le mardi 20 mai 2025   14h30 – 15h45 </w:t>
            </w:r>
            <w:r w:rsidRPr="005D1E58">
              <w:rPr>
                <w:rFonts w:ascii="Copperplate" w:hAnsi="Copperplate" w:cs="Apple Chancery"/>
                <w:color w:val="000000" w:themeColor="text1"/>
                <w:sz w:val="32"/>
                <w:szCs w:val="32"/>
                <w:lang w:val="fr-CA"/>
              </w:rPr>
              <w:t>(HAE)</w:t>
            </w:r>
          </w:p>
          <w:p w14:paraId="4A3C46DA" w14:textId="77777777" w:rsidR="00B82F39" w:rsidRPr="007D3CF1" w:rsidRDefault="00B82F39" w:rsidP="00F51C51">
            <w:pPr>
              <w:widowControl w:val="0"/>
              <w:autoSpaceDE w:val="0"/>
              <w:autoSpaceDN w:val="0"/>
              <w:adjustRightInd w:val="0"/>
              <w:ind w:right="198"/>
              <w:contextualSpacing/>
              <w:rPr>
                <w:rFonts w:ascii="Copperplate" w:hAnsi="Copperplate" w:cs="Apple Chancery"/>
                <w:b/>
                <w:color w:val="000000" w:themeColor="text1"/>
                <w:sz w:val="32"/>
                <w:szCs w:val="32"/>
                <w:lang w:val="fr-CA"/>
              </w:rPr>
            </w:pPr>
          </w:p>
        </w:tc>
      </w:tr>
      <w:tr w:rsidR="00CF02BF" w:rsidRPr="007B33D2" w14:paraId="3EA1107A" w14:textId="77777777" w:rsidTr="00CF02BF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15"/>
        </w:trPr>
        <w:tc>
          <w:tcPr>
            <w:tcW w:w="1049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2D830E2C" w14:textId="5639CF51" w:rsidR="00CF02BF" w:rsidRPr="007B33D2" w:rsidRDefault="00CF02BF" w:rsidP="00CF0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</w:rPr>
            </w:pPr>
          </w:p>
          <w:p w14:paraId="17C36908" w14:textId="4401F77B" w:rsidR="00CF02BF" w:rsidRPr="007B33D2" w:rsidRDefault="00CF02BF" w:rsidP="001F78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</w:rPr>
            </w:pPr>
          </w:p>
        </w:tc>
      </w:tr>
      <w:tr w:rsidR="00F34C23" w:rsidRPr="007B33D2" w14:paraId="4472B348" w14:textId="77777777" w:rsidTr="00177A14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15"/>
        </w:trPr>
        <w:tc>
          <w:tcPr>
            <w:tcW w:w="10490" w:type="dxa"/>
            <w:tcBorders>
              <w:top w:val="nil"/>
              <w:left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7B8D047D" w14:textId="694BA5B6" w:rsidR="00F34C23" w:rsidRPr="007B33D2" w:rsidRDefault="00F34C23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  <w:lang w:val="fr-CA"/>
              </w:rPr>
            </w:pPr>
            <w:r w:rsidRPr="005D1E58">
              <w:rPr>
                <w:rFonts w:ascii="Gill Sans MT" w:hAnsi="Gill Sans MT" w:cs="Gill Sans Light"/>
                <w:lang w:val="fr-CA"/>
              </w:rPr>
              <w:t xml:space="preserve">I. </w:t>
            </w:r>
            <w:r>
              <w:rPr>
                <w:rFonts w:ascii="Gill Sans MT" w:hAnsi="Gill Sans MT" w:cs="Gill Sans Light"/>
                <w:lang w:val="fr-CA"/>
              </w:rPr>
              <w:t>Ouverture de la réunion</w:t>
            </w:r>
          </w:p>
          <w:p w14:paraId="6BF22B44" w14:textId="10D5F32D" w:rsidR="00F34C23" w:rsidRPr="007B33D2" w:rsidRDefault="00F34C23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</w:rPr>
            </w:pPr>
            <w:r>
              <w:rPr>
                <w:rFonts w:ascii="Gill Sans MT" w:hAnsi="Gill Sans MT" w:cs="Gill Sans Light"/>
                <w:lang w:val="fr-CA"/>
              </w:rPr>
              <w:t xml:space="preserve">Mot de bienvenue du président - </w:t>
            </w:r>
            <w:r>
              <w:rPr>
                <w:rFonts w:ascii="Gill Sans MT" w:hAnsi="Gill Sans MT" w:cs="Gill Sans Light"/>
              </w:rPr>
              <w:t>Reconnaissance des territoires</w:t>
            </w:r>
          </w:p>
        </w:tc>
      </w:tr>
      <w:tr w:rsidR="00F34C23" w:rsidRPr="007B33D2" w14:paraId="0401546E" w14:textId="77777777" w:rsidTr="00177A14">
        <w:tblPrEx>
          <w:tblBorders>
            <w:top w:val="nil"/>
            <w:left w:val="nil"/>
            <w:right w:val="nil"/>
          </w:tblBorders>
        </w:tblPrEx>
        <w:trPr>
          <w:gridAfter w:val="1"/>
          <w:wAfter w:w="275" w:type="dxa"/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7F54BA6D" w14:textId="77777777" w:rsidR="00F34C23" w:rsidRPr="007B33D2" w:rsidRDefault="00F34C23" w:rsidP="00F51C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lang w:val="fr-CA"/>
              </w:rPr>
            </w:pPr>
          </w:p>
          <w:p w14:paraId="1D774791" w14:textId="61D33796" w:rsidR="00F34C23" w:rsidRPr="00CF02BF" w:rsidRDefault="00F34C23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b/>
                <w:bCs/>
              </w:rPr>
            </w:pPr>
            <w:r>
              <w:rPr>
                <w:rFonts w:ascii="Gill Sans Light" w:hAnsi="Gill Sans Light" w:cs="Gill Sans Light"/>
              </w:rPr>
              <w:t xml:space="preserve">Malloy a procédé à la reconnaissance des territoires et </w:t>
            </w:r>
            <w:proofErr w:type="gramStart"/>
            <w:r>
              <w:rPr>
                <w:rFonts w:ascii="Gill Sans Light" w:hAnsi="Gill Sans Light" w:cs="Gill Sans Light"/>
              </w:rPr>
              <w:t>a</w:t>
            </w:r>
            <w:proofErr w:type="gramEnd"/>
            <w:r>
              <w:rPr>
                <w:rFonts w:ascii="Gill Sans Light" w:hAnsi="Gill Sans Light" w:cs="Gill Sans Light"/>
              </w:rPr>
              <w:t xml:space="preserve"> </w:t>
            </w:r>
            <w:proofErr w:type="spellStart"/>
            <w:r>
              <w:rPr>
                <w:rFonts w:ascii="Gill Sans Light" w:hAnsi="Gill Sans Light" w:cs="Gill Sans Light"/>
              </w:rPr>
              <w:t>invité</w:t>
            </w:r>
            <w:proofErr w:type="spellEnd"/>
            <w:r>
              <w:rPr>
                <w:rFonts w:ascii="Gill Sans Light" w:hAnsi="Gill Sans Light" w:cs="Gill Sans Light"/>
              </w:rPr>
              <w:t xml:space="preserve"> les </w:t>
            </w:r>
            <w:proofErr w:type="spellStart"/>
            <w:r>
              <w:rPr>
                <w:rFonts w:ascii="Gill Sans Light" w:hAnsi="Gill Sans Light" w:cs="Gill Sans Light"/>
              </w:rPr>
              <w:t>membres</w:t>
            </w:r>
            <w:proofErr w:type="spellEnd"/>
            <w:r>
              <w:rPr>
                <w:rFonts w:ascii="Gill Sans Light" w:hAnsi="Gill Sans Light" w:cs="Gill Sans Light"/>
              </w:rPr>
              <w:t xml:space="preserve"> à </w:t>
            </w:r>
            <w:proofErr w:type="spellStart"/>
            <w:r>
              <w:rPr>
                <w:rFonts w:ascii="Gill Sans Light" w:hAnsi="Gill Sans Light" w:cs="Gill Sans Light"/>
              </w:rPr>
              <w:t>exprimer</w:t>
            </w:r>
            <w:proofErr w:type="spellEnd"/>
            <w:r>
              <w:rPr>
                <w:rFonts w:ascii="Gill Sans Light" w:hAnsi="Gill Sans Light" w:cs="Gill Sans Light"/>
              </w:rPr>
              <w:t xml:space="preserve"> </w:t>
            </w:r>
            <w:proofErr w:type="spellStart"/>
            <w:r>
              <w:rPr>
                <w:rFonts w:ascii="Gill Sans Light" w:hAnsi="Gill Sans Light" w:cs="Gill Sans Light"/>
              </w:rPr>
              <w:t>leur</w:t>
            </w:r>
            <w:proofErr w:type="spellEnd"/>
            <w:r>
              <w:rPr>
                <w:rFonts w:ascii="Gill Sans Light" w:hAnsi="Gill Sans Light" w:cs="Gill Sans Light"/>
              </w:rPr>
              <w:t xml:space="preserve"> reconnaissance envers les terres, les traités et les </w:t>
            </w:r>
            <w:proofErr w:type="spellStart"/>
            <w:r>
              <w:rPr>
                <w:rFonts w:ascii="Gill Sans Light" w:hAnsi="Gill Sans Light" w:cs="Gill Sans Light"/>
              </w:rPr>
              <w:t>peuples</w:t>
            </w:r>
            <w:proofErr w:type="spellEnd"/>
            <w:r>
              <w:rPr>
                <w:rFonts w:ascii="Gill Sans Light" w:hAnsi="Gill Sans Light" w:cs="Gill Sans Light"/>
              </w:rPr>
              <w:t xml:space="preserve"> </w:t>
            </w:r>
            <w:proofErr w:type="spellStart"/>
            <w:r>
              <w:rPr>
                <w:rFonts w:ascii="Gill Sans Light" w:hAnsi="Gill Sans Light" w:cs="Gill Sans Light"/>
              </w:rPr>
              <w:t>autochtones</w:t>
            </w:r>
            <w:proofErr w:type="spellEnd"/>
            <w:r>
              <w:rPr>
                <w:rFonts w:ascii="Gill Sans Light" w:hAnsi="Gill Sans Light" w:cs="Gill Sans Light"/>
              </w:rPr>
              <w:t>.</w:t>
            </w:r>
          </w:p>
        </w:tc>
      </w:tr>
    </w:tbl>
    <w:p w14:paraId="0C000167" w14:textId="0C000168" w:rsidR="00041B00" w:rsidRDefault="00041B00" w:rsidP="00F51C51">
      <w:pPr>
        <w:contextualSpacing/>
        <w:rPr>
          <w:rFonts w:ascii="Calibri Light" w:eastAsia="Calibri Light" w:hAnsi="Calibri Light" w:cs="Calibri Light"/>
          <w:lang w:bidi="en-US"/>
        </w:rPr>
      </w:pPr>
    </w:p>
    <w:tbl>
      <w:tblPr>
        <w:tblW w:w="10490" w:type="dxa"/>
        <w:tblInd w:w="-561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6879E2" w:rsidRPr="007B33D2" w14:paraId="221E59EC" w14:textId="77777777" w:rsidTr="00CF02BF">
        <w:trPr>
          <w:trHeight w:val="315"/>
        </w:trPr>
        <w:tc>
          <w:tcPr>
            <w:tcW w:w="10490" w:type="dxa"/>
            <w:tcBorders>
              <w:top w:val="nil"/>
              <w:left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74EF79BE" w14:textId="4A5834CF" w:rsidR="006879E2" w:rsidRPr="007B33D2" w:rsidRDefault="006879E2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Light" w:hAnsi="Gill Sans Light" w:cs="Gill Sans Light"/>
                <w:lang w:val="fr-CA"/>
              </w:rPr>
            </w:pPr>
            <w:r w:rsidRPr="00CF02BF">
              <w:rPr>
                <w:rFonts w:ascii="Gill Sans MT" w:hAnsi="Gill Sans MT" w:cs="Gill Sans Light"/>
                <w:lang w:val="fr-CA"/>
              </w:rPr>
              <w:t xml:space="preserve">2. </w:t>
            </w:r>
            <w:r>
              <w:rPr>
                <w:rFonts w:ascii="Gill Sans MT" w:hAnsi="Gill Sans MT" w:cs="Gill Sans Light"/>
                <w:lang w:val="fr-CA"/>
              </w:rPr>
              <w:t>Adoption de l’ordre du jour</w:t>
            </w:r>
          </w:p>
        </w:tc>
      </w:tr>
      <w:tr w:rsidR="006879E2" w:rsidRPr="007B33D2" w14:paraId="363E0D77" w14:textId="77777777" w:rsidTr="00CF02BF">
        <w:trPr>
          <w:trHeight w:val="1008"/>
        </w:trPr>
        <w:tc>
          <w:tcPr>
            <w:tcW w:w="10490" w:type="dxa"/>
            <w:tcBorders>
              <w:top w:val="nil"/>
              <w:left w:val="nil"/>
              <w:right w:val="nil"/>
            </w:tcBorders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16C7BCB" w14:textId="77777777" w:rsidR="006879E2" w:rsidRPr="007B33D2" w:rsidRDefault="006879E2" w:rsidP="00F51C51">
            <w:pPr>
              <w:widowControl w:val="0"/>
              <w:autoSpaceDE w:val="0"/>
              <w:autoSpaceDN w:val="0"/>
              <w:adjustRightInd w:val="0"/>
              <w:rPr>
                <w:rFonts w:ascii="Gill Sans MT" w:hAnsi="Gill Sans MT" w:cs="Gill Sans Light"/>
                <w:color w:val="000000" w:themeColor="text1"/>
              </w:rPr>
            </w:pPr>
          </w:p>
          <w:p w14:paraId="093274CC" w14:textId="497EA351" w:rsidR="006879E2" w:rsidRPr="006879E2" w:rsidRDefault="006879E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>
              <w:rPr>
                <w:rFonts w:ascii="Gill Sans Light" w:hAnsi="Gill Sans Light" w:cs="Gill Sans Light"/>
              </w:rPr>
              <w:t xml:space="preserve">PROPOSITION                  ADOPTÉE </w:t>
            </w:r>
          </w:p>
          <w:p w14:paraId="6FB773EC" w14:textId="1A4C42F4" w:rsidR="006879E2" w:rsidRPr="006879E2" w:rsidRDefault="006879E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>
              <w:rPr>
                <w:rFonts w:ascii="Gill Sans Light" w:hAnsi="Gill Sans Light" w:cs="Gill Sans Light"/>
              </w:rPr>
              <w:t xml:space="preserve">Que </w:t>
            </w:r>
            <w:proofErr w:type="spellStart"/>
            <w:r>
              <w:rPr>
                <w:rFonts w:ascii="Gill Sans Light" w:hAnsi="Gill Sans Light" w:cs="Gill Sans Light"/>
              </w:rPr>
              <w:t>l’ordre</w:t>
            </w:r>
            <w:proofErr w:type="spellEnd"/>
            <w:r>
              <w:rPr>
                <w:rFonts w:ascii="Gill Sans Light" w:hAnsi="Gill Sans Light" w:cs="Gill Sans Light"/>
              </w:rPr>
              <w:t xml:space="preserve"> du jour soit approuvé. </w:t>
            </w:r>
          </w:p>
          <w:p w14:paraId="6BE71F51" w14:textId="77777777" w:rsidR="006879E2" w:rsidRPr="006879E2" w:rsidRDefault="006879E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>
              <w:rPr>
                <w:rFonts w:ascii="Gill Sans Light" w:hAnsi="Gill Sans Light" w:cs="Gill Sans Light"/>
              </w:rPr>
              <w:t xml:space="preserve"> </w:t>
            </w:r>
          </w:p>
          <w:p w14:paraId="539ACB53" w14:textId="7FAC62CF" w:rsidR="006879E2" w:rsidRPr="007B33D2" w:rsidRDefault="006879E2" w:rsidP="00F51C51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</w:rPr>
            </w:pPr>
            <w:r>
              <w:rPr>
                <w:rFonts w:ascii="Gill Sans Light" w:hAnsi="Gill Sans Light" w:cs="Gill Sans Light"/>
              </w:rPr>
              <w:t xml:space="preserve">Proposée par Tamara Small, appuyée par Lisa </w:t>
            </w:r>
            <w:proofErr w:type="gramStart"/>
            <w:r>
              <w:rPr>
                <w:rFonts w:ascii="Gill Sans Light" w:hAnsi="Gill Sans Light" w:cs="Gill Sans Light"/>
              </w:rPr>
              <w:t>Young..</w:t>
            </w:r>
            <w:proofErr w:type="gramEnd"/>
            <w:r>
              <w:rPr>
                <w:rFonts w:ascii="Gill Sans Light" w:hAnsi="Gill Sans Light" w:cs="Gill Sans Light"/>
              </w:rPr>
              <w:t xml:space="preserve">   </w:t>
            </w:r>
          </w:p>
          <w:p w14:paraId="09DB1EED" w14:textId="5B9E740C" w:rsidR="006879E2" w:rsidRPr="00F74550" w:rsidRDefault="006879E2" w:rsidP="00CF02BF">
            <w:pPr>
              <w:widowControl w:val="0"/>
              <w:autoSpaceDE w:val="0"/>
              <w:autoSpaceDN w:val="0"/>
              <w:adjustRightInd w:val="0"/>
              <w:rPr>
                <w:rFonts w:ascii="Gill Sans MT" w:hAnsi="Gill Sans MT" w:cs="Gill Sans Light"/>
                <w:color w:val="000000" w:themeColor="text1"/>
                <w:sz w:val="10"/>
                <w:szCs w:val="10"/>
              </w:rPr>
            </w:pPr>
          </w:p>
        </w:tc>
      </w:tr>
    </w:tbl>
    <w:p w14:paraId="0C000169" w14:textId="0C00016A" w:rsidR="00041B00" w:rsidRPr="00CF02BF" w:rsidRDefault="00041B00" w:rsidP="00F51C51">
      <w:pPr>
        <w:contextualSpacing/>
        <w:rPr>
          <w:rFonts w:ascii="Gill Sans Light" w:hAnsi="Gill Sans Light" w:cs="Gill Sans Light"/>
          <w:color w:val="3366FF"/>
          <w:sz w:val="10"/>
          <w:szCs w:val="10"/>
        </w:rPr>
      </w:pPr>
    </w:p>
    <w:tbl>
      <w:tblPr>
        <w:tblW w:w="10490" w:type="dxa"/>
        <w:tblInd w:w="-567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E04F3B" w:rsidRPr="007B33D2" w14:paraId="0C00003C" w14:textId="0C00003D" w:rsidTr="006A0B33">
        <w:trPr>
          <w:trHeight w:val="315"/>
        </w:trPr>
        <w:tc>
          <w:tcPr>
            <w:tcW w:w="10490" w:type="dxa"/>
            <w:tcBorders>
              <w:top w:val="nil"/>
              <w:left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3E" w14:textId="0C00003F" w:rsidR="0078207F" w:rsidRPr="007B33D2" w:rsidRDefault="0078207F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Light" w:hAnsi="Gill Sans Light" w:cs="Gill Sans Light"/>
              </w:rPr>
            </w:pPr>
            <w:r w:rsidRPr="00CF02BF">
              <w:rPr>
                <w:rFonts w:ascii="Gill Sans MT" w:hAnsi="Gill Sans MT" w:cs="Gill Sans Light"/>
                <w:lang w:val="fr-CA"/>
              </w:rPr>
              <w:t>3. Approbation du procès-verbal 2024</w:t>
            </w:r>
          </w:p>
        </w:tc>
      </w:tr>
      <w:tr w:rsidR="00674AB0" w14:paraId="0C000040" w14:textId="0C000041">
        <w:trPr>
          <w:trHeight w:val="56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172B4942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0C000042" w14:textId="68D6E565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>PROPOSITION                  ADOPTÉE</w:t>
            </w:r>
          </w:p>
          <w:p w14:paraId="0C000044" w14:textId="0C000045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>Que le procès-verbal de l’AGA de 2024 soit approuvé.</w:t>
            </w:r>
          </w:p>
          <w:p w14:paraId="6995C033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33605921" w14:textId="77777777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>Proposée par André Lecours, appuyée par Emily Grafton.</w:t>
            </w:r>
          </w:p>
          <w:p w14:paraId="0C000046" w14:textId="0C00004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E04F3B" w:rsidRPr="007B33D2" w14:paraId="0C000054" w14:textId="0C000055" w:rsidTr="006A0B33">
        <w:trPr>
          <w:trHeight w:val="279"/>
        </w:trPr>
        <w:tc>
          <w:tcPr>
            <w:tcW w:w="10490" w:type="dxa"/>
            <w:tcBorders>
              <w:top w:val="nil"/>
              <w:left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56" w14:textId="0C000057" w:rsidR="0078207F" w:rsidRPr="007B33D2" w:rsidRDefault="00F52ECF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  <w:color w:val="262626"/>
              </w:rPr>
            </w:pPr>
            <w:r w:rsidRPr="00F74550">
              <w:rPr>
                <w:rFonts w:ascii="Gill Sans MT" w:hAnsi="Gill Sans MT" w:cs="Gill Sans Light"/>
                <w:lang w:val="fr-CA"/>
              </w:rPr>
              <w:t>4. Rapport du président</w:t>
            </w:r>
          </w:p>
        </w:tc>
      </w:tr>
      <w:tr w:rsidR="00674AB0" w14:paraId="0C000058" w14:textId="0C000059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70F30AB4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767E59E2" w14:textId="77777777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proofErr w:type="spellStart"/>
            <w:r>
              <w:rPr>
                <w:rFonts w:ascii="Gill Sans Light" w:hAnsi="Gill Sans Light" w:cs="Gill Sans Light"/>
                <w:lang w:val="fr-CA"/>
              </w:rPr>
              <w:t>Malloy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a présenté son rapport aux membres.</w:t>
            </w:r>
          </w:p>
          <w:p w14:paraId="0C00005A" w14:textId="4E38B7E1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E04F3B" w:rsidRPr="007B33D2" w14:paraId="0C0000B4" w14:textId="0C0000B5" w:rsidTr="006A0B33">
        <w:trPr>
          <w:trHeight w:val="279"/>
        </w:trPr>
        <w:tc>
          <w:tcPr>
            <w:tcW w:w="10490" w:type="dxa"/>
            <w:tcBorders>
              <w:top w:val="nil"/>
              <w:left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B6" w14:textId="0C0000B7" w:rsidR="00472A42" w:rsidRPr="007B33D2" w:rsidRDefault="008715DA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  <w:color w:val="000000" w:themeColor="text1"/>
                <w:lang w:val="fr-CA"/>
              </w:rPr>
            </w:pPr>
            <w:r w:rsidRPr="00F74550">
              <w:rPr>
                <w:rFonts w:ascii="Gill Sans MT" w:hAnsi="Gill Sans MT" w:cs="Gill Sans Light"/>
                <w:lang w:val="fr-CA"/>
              </w:rPr>
              <w:t>5. Rapports financiers – Secrétaire-trésorier</w:t>
            </w:r>
          </w:p>
        </w:tc>
      </w:tr>
      <w:tr w:rsidR="00674AB0" w14:paraId="0C0000B8" w14:textId="0C0000B9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25E28132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6E36DFA7" w14:textId="77777777" w:rsidR="003D3098" w:rsidRDefault="00492240" w:rsidP="00492240">
            <w:pPr>
              <w:rPr>
                <w:rFonts w:ascii="Gill Sans Light" w:hAnsi="Gill Sans Light" w:cs="Gill Sans Light"/>
              </w:rPr>
            </w:pPr>
            <w:r w:rsidRPr="00492240">
              <w:rPr>
                <w:rFonts w:ascii="Gill Sans Light" w:hAnsi="Gill Sans Light" w:cs="Gill Sans Light"/>
              </w:rPr>
              <w:t xml:space="preserve">5.1 </w:t>
            </w:r>
            <w:proofErr w:type="spellStart"/>
            <w:r w:rsidRPr="00492240">
              <w:rPr>
                <w:rFonts w:ascii="Gill Sans Light" w:hAnsi="Gill Sans Light" w:cs="Gill Sans Light"/>
              </w:rPr>
              <w:t>États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financiers de </w:t>
            </w:r>
            <w:proofErr w:type="spellStart"/>
            <w:r w:rsidRPr="00492240">
              <w:rPr>
                <w:rFonts w:ascii="Gill Sans Light" w:hAnsi="Gill Sans Light" w:cs="Gill Sans Light"/>
              </w:rPr>
              <w:t>l'ACSP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2023 (</w:t>
            </w:r>
            <w:proofErr w:type="spellStart"/>
            <w:r w:rsidRPr="00492240">
              <w:rPr>
                <w:rFonts w:ascii="Gill Sans Light" w:hAnsi="Gill Sans Light" w:cs="Gill Sans Light"/>
              </w:rPr>
              <w:t>Vérification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) </w:t>
            </w:r>
          </w:p>
          <w:p w14:paraId="092D46AD" w14:textId="77777777" w:rsidR="003D3098" w:rsidRDefault="003D3098" w:rsidP="00492240">
            <w:pPr>
              <w:rPr>
                <w:rFonts w:ascii="Gill Sans Light" w:hAnsi="Gill Sans Light" w:cs="Gill Sans Light"/>
              </w:rPr>
            </w:pPr>
          </w:p>
          <w:p w14:paraId="322CC561" w14:textId="0F266664" w:rsidR="003D3098" w:rsidRDefault="00492240" w:rsidP="00492240">
            <w:pPr>
              <w:rPr>
                <w:rFonts w:ascii="Gill Sans Light" w:hAnsi="Gill Sans Light" w:cs="Gill Sans Light"/>
              </w:rPr>
            </w:pPr>
            <w:r w:rsidRPr="00492240">
              <w:rPr>
                <w:rFonts w:ascii="Gill Sans Light" w:hAnsi="Gill Sans Light" w:cs="Gill Sans Light"/>
              </w:rPr>
              <w:t xml:space="preserve">PROPOSITION </w:t>
            </w:r>
            <w:r w:rsidR="003D3098">
              <w:rPr>
                <w:rFonts w:ascii="Gill Sans Light" w:hAnsi="Gill Sans Light" w:cs="Gill Sans Light"/>
              </w:rPr>
              <w:t xml:space="preserve">                   </w:t>
            </w:r>
            <w:r w:rsidRPr="00492240">
              <w:rPr>
                <w:rFonts w:ascii="Gill Sans Light" w:hAnsi="Gill Sans Light" w:cs="Gill Sans Light"/>
              </w:rPr>
              <w:t xml:space="preserve">ADOPTÉE </w:t>
            </w:r>
          </w:p>
          <w:p w14:paraId="4C555EA0" w14:textId="77777777" w:rsidR="003D3098" w:rsidRDefault="003D3098" w:rsidP="00492240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>Que la vérification des États financiers de l’ACSP de 2023 soit approuvée.</w:t>
            </w:r>
          </w:p>
          <w:p w14:paraId="059F126D" w14:textId="77777777" w:rsidR="003D3098" w:rsidRDefault="003D3098" w:rsidP="00492240">
            <w:pPr>
              <w:rPr>
                <w:rFonts w:ascii="Gill Sans Light" w:hAnsi="Gill Sans Light" w:cs="Gill Sans Light"/>
                <w:lang w:val="fr-CA"/>
              </w:rPr>
            </w:pPr>
          </w:p>
          <w:p w14:paraId="559FC383" w14:textId="0A1BBFDB" w:rsidR="00492240" w:rsidRDefault="00492240" w:rsidP="00492240">
            <w:pPr>
              <w:rPr>
                <w:rFonts w:ascii="Gill Sans Light" w:hAnsi="Gill Sans Light" w:cs="Gill Sans Light"/>
              </w:rPr>
            </w:pPr>
            <w:proofErr w:type="spellStart"/>
            <w:r w:rsidRPr="00492240">
              <w:rPr>
                <w:rFonts w:ascii="Gill Sans Light" w:hAnsi="Gill Sans Light" w:cs="Gill Sans Light"/>
              </w:rPr>
              <w:t>Proposée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par Arjun Tremblay, </w:t>
            </w:r>
            <w:proofErr w:type="spellStart"/>
            <w:r w:rsidRPr="00492240">
              <w:rPr>
                <w:rFonts w:ascii="Gill Sans Light" w:hAnsi="Gill Sans Light" w:cs="Gill Sans Light"/>
              </w:rPr>
              <w:t>appuyée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par Matthew </w:t>
            </w:r>
            <w:proofErr w:type="spellStart"/>
            <w:r w:rsidRPr="00492240">
              <w:rPr>
                <w:rFonts w:ascii="Gill Sans Light" w:hAnsi="Gill Sans Light" w:cs="Gill Sans Light"/>
              </w:rPr>
              <w:t>Lebo</w:t>
            </w:r>
            <w:proofErr w:type="spellEnd"/>
            <w:r w:rsidRPr="00492240">
              <w:rPr>
                <w:rFonts w:ascii="Gill Sans Light" w:hAnsi="Gill Sans Light" w:cs="Gill Sans Light"/>
              </w:rPr>
              <w:t>.</w:t>
            </w:r>
          </w:p>
          <w:p w14:paraId="287D9A51" w14:textId="77777777" w:rsidR="003D3098" w:rsidRPr="00492240" w:rsidRDefault="003D3098" w:rsidP="00492240">
            <w:pPr>
              <w:rPr>
                <w:rFonts w:ascii="Gill Sans Light" w:hAnsi="Gill Sans Light" w:cs="Gill Sans Light"/>
              </w:rPr>
            </w:pPr>
          </w:p>
          <w:p w14:paraId="3E9C07FB" w14:textId="77777777" w:rsidR="003D3098" w:rsidRDefault="003D3098" w:rsidP="00492240">
            <w:pPr>
              <w:rPr>
                <w:rFonts w:ascii="Gill Sans Light" w:hAnsi="Gill Sans Light" w:cs="Gill Sans Light"/>
              </w:rPr>
            </w:pPr>
          </w:p>
          <w:p w14:paraId="3A427B60" w14:textId="1BDE6A2D" w:rsidR="003D3098" w:rsidRDefault="00492240" w:rsidP="00492240">
            <w:pPr>
              <w:rPr>
                <w:rFonts w:ascii="Gill Sans Light" w:hAnsi="Gill Sans Light" w:cs="Gill Sans Light"/>
              </w:rPr>
            </w:pPr>
            <w:r w:rsidRPr="00492240">
              <w:rPr>
                <w:rFonts w:ascii="Gill Sans Light" w:hAnsi="Gill Sans Light" w:cs="Gill Sans Light"/>
              </w:rPr>
              <w:t xml:space="preserve">5.2 </w:t>
            </w:r>
            <w:proofErr w:type="spellStart"/>
            <w:r w:rsidRPr="00492240">
              <w:rPr>
                <w:rFonts w:ascii="Gill Sans Light" w:hAnsi="Gill Sans Light" w:cs="Gill Sans Light"/>
              </w:rPr>
              <w:t>États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financiers de </w:t>
            </w:r>
            <w:proofErr w:type="spellStart"/>
            <w:r w:rsidRPr="00492240">
              <w:rPr>
                <w:rFonts w:ascii="Gill Sans Light" w:hAnsi="Gill Sans Light" w:cs="Gill Sans Light"/>
              </w:rPr>
              <w:t>l'ACSP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2024 (</w:t>
            </w:r>
            <w:proofErr w:type="spellStart"/>
            <w:r w:rsidRPr="00492240">
              <w:rPr>
                <w:rFonts w:ascii="Gill Sans Light" w:hAnsi="Gill Sans Light" w:cs="Gill Sans Light"/>
              </w:rPr>
              <w:t>Vérification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) et rapport sur les finances </w:t>
            </w:r>
          </w:p>
          <w:p w14:paraId="176C77DA" w14:textId="77777777" w:rsidR="003D3098" w:rsidRDefault="003D3098" w:rsidP="00492240">
            <w:pPr>
              <w:rPr>
                <w:rFonts w:ascii="Gill Sans Light" w:hAnsi="Gill Sans Light" w:cs="Gill Sans Light"/>
              </w:rPr>
            </w:pPr>
          </w:p>
          <w:p w14:paraId="539F8373" w14:textId="77777777" w:rsidR="003D3098" w:rsidRDefault="003D3098" w:rsidP="003D3098">
            <w:pPr>
              <w:rPr>
                <w:rFonts w:ascii="Gill Sans Light" w:hAnsi="Gill Sans Light" w:cs="Gill Sans Light"/>
              </w:rPr>
            </w:pPr>
            <w:r w:rsidRPr="00492240">
              <w:rPr>
                <w:rFonts w:ascii="Gill Sans Light" w:hAnsi="Gill Sans Light" w:cs="Gill Sans Light"/>
              </w:rPr>
              <w:t xml:space="preserve">PROPOSITION </w:t>
            </w:r>
            <w:r>
              <w:rPr>
                <w:rFonts w:ascii="Gill Sans Light" w:hAnsi="Gill Sans Light" w:cs="Gill Sans Light"/>
              </w:rPr>
              <w:t xml:space="preserve">                   </w:t>
            </w:r>
            <w:r w:rsidRPr="00492240">
              <w:rPr>
                <w:rFonts w:ascii="Gill Sans Light" w:hAnsi="Gill Sans Light" w:cs="Gill Sans Light"/>
              </w:rPr>
              <w:t xml:space="preserve">ADOPTÉE </w:t>
            </w:r>
          </w:p>
          <w:p w14:paraId="2982AE44" w14:textId="40CDD486" w:rsidR="003D3098" w:rsidRDefault="003D3098" w:rsidP="003D3098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>Que la vérification des États financiers de l’ACSP de 202</w:t>
            </w:r>
            <w:r>
              <w:rPr>
                <w:rFonts w:ascii="Gill Sans Light" w:hAnsi="Gill Sans Light" w:cs="Gill Sans Light"/>
                <w:lang w:val="fr-CA"/>
              </w:rPr>
              <w:t>4</w:t>
            </w:r>
            <w:r>
              <w:rPr>
                <w:rFonts w:ascii="Gill Sans Light" w:hAnsi="Gill Sans Light" w:cs="Gill Sans Light"/>
                <w:lang w:val="fr-CA"/>
              </w:rPr>
              <w:t xml:space="preserve"> soit approuvée.</w:t>
            </w:r>
          </w:p>
          <w:p w14:paraId="7AF5A67C" w14:textId="77777777" w:rsidR="003D3098" w:rsidRDefault="003D3098" w:rsidP="00492240">
            <w:pPr>
              <w:rPr>
                <w:rFonts w:ascii="Gill Sans Light" w:hAnsi="Gill Sans Light" w:cs="Gill Sans Light"/>
              </w:rPr>
            </w:pPr>
          </w:p>
          <w:p w14:paraId="6D1C4E61" w14:textId="6C478B38" w:rsidR="00492240" w:rsidRPr="00492240" w:rsidRDefault="00492240" w:rsidP="00492240">
            <w:pPr>
              <w:rPr>
                <w:rFonts w:ascii="Gill Sans Light" w:hAnsi="Gill Sans Light" w:cs="Gill Sans Light"/>
              </w:rPr>
            </w:pPr>
            <w:proofErr w:type="spellStart"/>
            <w:r w:rsidRPr="00492240">
              <w:rPr>
                <w:rFonts w:ascii="Gill Sans Light" w:hAnsi="Gill Sans Light" w:cs="Gill Sans Light"/>
              </w:rPr>
              <w:t>Proposée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par Arjun Tremblay, </w:t>
            </w:r>
            <w:proofErr w:type="spellStart"/>
            <w:r w:rsidRPr="00492240">
              <w:rPr>
                <w:rFonts w:ascii="Gill Sans Light" w:hAnsi="Gill Sans Light" w:cs="Gill Sans Light"/>
              </w:rPr>
              <w:t>appuyée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par Tamara Small.</w:t>
            </w:r>
          </w:p>
          <w:p w14:paraId="0C0000BA" w14:textId="7118E2C6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674AB0" w14:paraId="0C0000BC" w14:textId="0C0000BD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28459635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0AB40922" w14:textId="77777777" w:rsidR="003D3098" w:rsidRDefault="003D3098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1FA2A837" w14:textId="77777777" w:rsidR="003D3098" w:rsidRDefault="003D3098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553D4CA5" w14:textId="77777777" w:rsidR="003D3098" w:rsidRDefault="003D3098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6FA32905" w14:textId="77777777" w:rsidR="003D3098" w:rsidRDefault="003D3098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2DA19A58" w14:textId="77777777" w:rsidR="003D3098" w:rsidRDefault="003D3098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55101979" w14:textId="77777777" w:rsidR="003D3098" w:rsidRDefault="003D3098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3D8D9954" w14:textId="47A26F9B" w:rsidR="00492240" w:rsidRPr="007B33D2" w:rsidRDefault="00492240" w:rsidP="00492240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  <w:r w:rsidRPr="00452ADE">
              <w:rPr>
                <w:rFonts w:ascii="Gill Sans Light" w:hAnsi="Gill Sans Light" w:cs="Gill Sans Light"/>
                <w:lang w:val="fr-CA"/>
              </w:rPr>
              <w:t xml:space="preserve">5.3 </w:t>
            </w:r>
            <w:r w:rsidRPr="007B33D2">
              <w:rPr>
                <w:rFonts w:ascii="Gill Sans Light" w:hAnsi="Gill Sans Light" w:cs="Gill Sans Light"/>
                <w:lang w:val="fr-CA"/>
              </w:rPr>
              <w:t>Rapports d’investissements - Fondation communautaire d’Ottawa (FCO)</w:t>
            </w:r>
          </w:p>
          <w:p w14:paraId="3BAD8D2D" w14:textId="77777777" w:rsidR="00492240" w:rsidRPr="007B33D2" w:rsidRDefault="00492240" w:rsidP="00492240">
            <w:pPr>
              <w:widowControl w:val="0"/>
              <w:autoSpaceDE w:val="0"/>
              <w:autoSpaceDN w:val="0"/>
              <w:adjustRightInd w:val="0"/>
              <w:rPr>
                <w:rFonts w:ascii="Gill Sans Light" w:hAnsi="Gill Sans Light" w:cs="Gill Sans Light"/>
                <w:lang w:val="fr-CA"/>
              </w:rPr>
            </w:pPr>
          </w:p>
          <w:p w14:paraId="0C0DC7C0" w14:textId="3DA07A1B" w:rsidR="00492240" w:rsidRPr="007B33D2" w:rsidRDefault="00492240" w:rsidP="00492240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Gill Sans Light" w:hAnsi="Gill Sans Light" w:cs="Gill Sans Light"/>
                <w:lang w:val="fr-CA"/>
              </w:rPr>
            </w:pPr>
            <w:r w:rsidRPr="007B33D2">
              <w:rPr>
                <w:rFonts w:ascii="Gill Sans Light" w:hAnsi="Gill Sans Light" w:cs="Gill Sans Light"/>
                <w:lang w:val="fr-CA"/>
              </w:rPr>
              <w:t xml:space="preserve">                Fonds pour l’innovation de l’ACSP</w:t>
            </w:r>
          </w:p>
          <w:p w14:paraId="07B4C068" w14:textId="50792DC2" w:rsidR="00492240" w:rsidRPr="007B33D2" w:rsidRDefault="00492240" w:rsidP="00492240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Gill Sans Light" w:hAnsi="Gill Sans Light" w:cs="Gill Sans Light"/>
                <w:lang w:val="fr-CA"/>
              </w:rPr>
            </w:pPr>
            <w:r w:rsidRPr="007B33D2">
              <w:rPr>
                <w:rFonts w:ascii="Gill Sans Light" w:hAnsi="Gill Sans Light" w:cs="Gill Sans Light"/>
                <w:lang w:val="fr-CA"/>
              </w:rPr>
              <w:t xml:space="preserve">                Fonds de réserve de l’ACSP pour le PSP</w:t>
            </w:r>
            <w:r w:rsidRPr="00CF02BF">
              <w:rPr>
                <w:sz w:val="10"/>
                <w:szCs w:val="10"/>
                <w:lang w:val="fr-CA"/>
              </w:rPr>
              <w:footnoteReference w:id="2"/>
            </w:r>
          </w:p>
          <w:p w14:paraId="60E9DDBD" w14:textId="77777777" w:rsidR="003D3098" w:rsidRDefault="003D3098" w:rsidP="00F51C51">
            <w:pPr>
              <w:rPr>
                <w:rFonts w:ascii="Gill Sans Light" w:hAnsi="Gill Sans Light" w:cs="Gill Sans Light"/>
              </w:rPr>
            </w:pPr>
          </w:p>
          <w:p w14:paraId="39E2CFF9" w14:textId="4BBA4893" w:rsidR="003D3098" w:rsidRDefault="003D3098" w:rsidP="00F51C51">
            <w:pPr>
              <w:rPr>
                <w:rFonts w:ascii="Gill Sans Light" w:hAnsi="Gill Sans Light" w:cs="Gill Sans Light"/>
              </w:rPr>
            </w:pPr>
            <w:r w:rsidRPr="003D3098">
              <w:rPr>
                <w:rFonts w:ascii="Gill Sans Light" w:hAnsi="Gill Sans Light" w:cs="Gill Sans Light"/>
              </w:rPr>
              <w:t xml:space="preserve">5.4 Nomination des </w:t>
            </w:r>
            <w:proofErr w:type="spellStart"/>
            <w:r w:rsidRPr="003D3098">
              <w:rPr>
                <w:rFonts w:ascii="Gill Sans Light" w:hAnsi="Gill Sans Light" w:cs="Gill Sans Light"/>
              </w:rPr>
              <w:t>vérificateurs</w:t>
            </w:r>
            <w:proofErr w:type="spellEnd"/>
            <w:r w:rsidRPr="003D3098">
              <w:rPr>
                <w:rFonts w:ascii="Gill Sans Light" w:hAnsi="Gill Sans Light" w:cs="Gill Sans Light"/>
              </w:rPr>
              <w:t xml:space="preserve"> pour </w:t>
            </w:r>
            <w:proofErr w:type="spellStart"/>
            <w:r w:rsidRPr="003D3098">
              <w:rPr>
                <w:rFonts w:ascii="Gill Sans Light" w:hAnsi="Gill Sans Light" w:cs="Gill Sans Light"/>
              </w:rPr>
              <w:t>l'exercice</w:t>
            </w:r>
            <w:proofErr w:type="spellEnd"/>
            <w:r w:rsidRPr="003D3098">
              <w:rPr>
                <w:rFonts w:ascii="Gill Sans Light" w:hAnsi="Gill Sans Light" w:cs="Gill Sans Light"/>
              </w:rPr>
              <w:t xml:space="preserve"> 2025</w:t>
            </w:r>
          </w:p>
          <w:p w14:paraId="2B03A820" w14:textId="77777777" w:rsidR="003D3098" w:rsidRDefault="003D3098" w:rsidP="00F51C51">
            <w:pPr>
              <w:rPr>
                <w:rFonts w:ascii="Gill Sans Light" w:hAnsi="Gill Sans Light" w:cs="Gill Sans Light"/>
              </w:rPr>
            </w:pPr>
          </w:p>
          <w:p w14:paraId="4364EF8C" w14:textId="06EC7F78" w:rsidR="00492240" w:rsidRPr="003D3098" w:rsidRDefault="003D3098" w:rsidP="00F51C51">
            <w:pPr>
              <w:rPr>
                <w:rFonts w:ascii="Gill Sans Light" w:hAnsi="Gill Sans Light" w:cs="Gill Sans Light"/>
              </w:rPr>
            </w:pPr>
            <w:r w:rsidRPr="00492240">
              <w:rPr>
                <w:rFonts w:ascii="Gill Sans Light" w:hAnsi="Gill Sans Light" w:cs="Gill Sans Light"/>
              </w:rPr>
              <w:t xml:space="preserve">PROPOSITION </w:t>
            </w:r>
            <w:r>
              <w:rPr>
                <w:rFonts w:ascii="Gill Sans Light" w:hAnsi="Gill Sans Light" w:cs="Gill Sans Light"/>
              </w:rPr>
              <w:t xml:space="preserve">                   </w:t>
            </w:r>
            <w:r w:rsidRPr="00492240">
              <w:rPr>
                <w:rFonts w:ascii="Gill Sans Light" w:hAnsi="Gill Sans Light" w:cs="Gill Sans Light"/>
              </w:rPr>
              <w:t xml:space="preserve">ADOPTÉE </w:t>
            </w:r>
          </w:p>
          <w:p w14:paraId="6EFBBC94" w14:textId="4655A7C5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Que l’Association retienne les services de McCay, Duff and </w:t>
            </w:r>
            <w:proofErr w:type="spellStart"/>
            <w:r>
              <w:rPr>
                <w:rFonts w:ascii="Gill Sans Light" w:hAnsi="Gill Sans Light" w:cs="Gill Sans Light"/>
                <w:lang w:val="fr-CA"/>
              </w:rPr>
              <w:t>Company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comme vérificateur</w:t>
            </w:r>
            <w:r w:rsidR="003D3098">
              <w:rPr>
                <w:rFonts w:ascii="Gill Sans Light" w:hAnsi="Gill Sans Light" w:cs="Gill Sans Light"/>
                <w:lang w:val="fr-CA"/>
              </w:rPr>
              <w:t>s</w:t>
            </w:r>
            <w:r>
              <w:rPr>
                <w:rFonts w:ascii="Gill Sans Light" w:hAnsi="Gill Sans Light" w:cs="Gill Sans Light"/>
                <w:lang w:val="fr-CA"/>
              </w:rPr>
              <w:t xml:space="preserve"> pour l’exercice financier de 2025.</w:t>
            </w:r>
          </w:p>
          <w:p w14:paraId="1FB1DDCF" w14:textId="77777777" w:rsidR="003D3098" w:rsidRDefault="003D3098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1157CB04" w14:textId="0D816E99" w:rsidR="003D3098" w:rsidRPr="00492240" w:rsidRDefault="003D3098" w:rsidP="003D3098">
            <w:pPr>
              <w:rPr>
                <w:rFonts w:ascii="Gill Sans Light" w:hAnsi="Gill Sans Light" w:cs="Gill Sans Light"/>
              </w:rPr>
            </w:pPr>
            <w:proofErr w:type="spellStart"/>
            <w:r w:rsidRPr="00492240">
              <w:rPr>
                <w:rFonts w:ascii="Gill Sans Light" w:hAnsi="Gill Sans Light" w:cs="Gill Sans Light"/>
              </w:rPr>
              <w:t>Proposée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par Arjun Tremblay, </w:t>
            </w:r>
            <w:proofErr w:type="spellStart"/>
            <w:r w:rsidRPr="00492240">
              <w:rPr>
                <w:rFonts w:ascii="Gill Sans Light" w:hAnsi="Gill Sans Light" w:cs="Gill Sans Light"/>
              </w:rPr>
              <w:t>appuyée</w:t>
            </w:r>
            <w:proofErr w:type="spellEnd"/>
            <w:r w:rsidRPr="00492240">
              <w:rPr>
                <w:rFonts w:ascii="Gill Sans Light" w:hAnsi="Gill Sans Light" w:cs="Gill Sans Light"/>
              </w:rPr>
              <w:t xml:space="preserve"> par </w:t>
            </w:r>
            <w:r>
              <w:rPr>
                <w:rFonts w:ascii="Gill Sans Light" w:hAnsi="Gill Sans Light" w:cs="Gill Sans Light"/>
              </w:rPr>
              <w:t>Erin Crandall</w:t>
            </w:r>
            <w:r w:rsidRPr="00492240">
              <w:rPr>
                <w:rFonts w:ascii="Gill Sans Light" w:hAnsi="Gill Sans Light" w:cs="Gill Sans Light"/>
              </w:rPr>
              <w:t>.</w:t>
            </w:r>
          </w:p>
          <w:p w14:paraId="0FCB9D22" w14:textId="77777777" w:rsidR="003D3098" w:rsidRDefault="003D3098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0C0000BE" w14:textId="7D83118F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370972" w:rsidRPr="007B33D2" w14:paraId="0C0000CE" w14:textId="0C0000CF" w:rsidTr="006A0B33">
        <w:trPr>
          <w:trHeight w:val="279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D0" w14:textId="60AAA6B2" w:rsidR="00370972" w:rsidRPr="007B33D2" w:rsidRDefault="00370972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Light" w:hAnsi="Gill Sans Light" w:cs="Gill Sans Light"/>
              </w:rPr>
            </w:pPr>
            <w:r>
              <w:rPr>
                <w:rFonts w:ascii="Gill Sans MT" w:hAnsi="Gill Sans MT" w:cs="Gill Sans Light"/>
                <w:color w:val="000000" w:themeColor="text1"/>
              </w:rPr>
              <w:lastRenderedPageBreak/>
              <w:t xml:space="preserve">6. </w:t>
            </w:r>
            <w:r w:rsidR="00743239" w:rsidRPr="00743239">
              <w:rPr>
                <w:rFonts w:ascii="Gill Sans MT" w:hAnsi="Gill Sans MT" w:cs="Gill Sans Light"/>
                <w:color w:val="000000" w:themeColor="text1"/>
              </w:rPr>
              <w:t xml:space="preserve">Rapport du </w:t>
            </w:r>
            <w:proofErr w:type="spellStart"/>
            <w:r w:rsidR="00743239" w:rsidRPr="00743239">
              <w:rPr>
                <w:rFonts w:ascii="Gill Sans MT" w:hAnsi="Gill Sans MT" w:cs="Gill Sans Light"/>
                <w:color w:val="000000" w:themeColor="text1"/>
              </w:rPr>
              <w:t>comité</w:t>
            </w:r>
            <w:proofErr w:type="spellEnd"/>
            <w:r w:rsidR="00743239" w:rsidRPr="00743239">
              <w:rPr>
                <w:rFonts w:ascii="Gill Sans MT" w:hAnsi="Gill Sans MT" w:cs="Gill Sans Light"/>
                <w:color w:val="000000" w:themeColor="text1"/>
              </w:rPr>
              <w:t xml:space="preserve"> de transition du PSP</w:t>
            </w:r>
          </w:p>
        </w:tc>
      </w:tr>
      <w:tr w:rsidR="00674AB0" w14:paraId="0C0000D2" w14:textId="0C0000D3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70C97476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534501A8" w14:textId="77777777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proofErr w:type="spellStart"/>
            <w:r>
              <w:rPr>
                <w:rFonts w:ascii="Gill Sans Light" w:hAnsi="Gill Sans Light" w:cs="Gill Sans Light"/>
                <w:lang w:val="fr-CA"/>
              </w:rPr>
              <w:t>Malloy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a présenté le rapport du comité de transition du PSP.</w:t>
            </w:r>
          </w:p>
          <w:p w14:paraId="0C0000D4" w14:textId="4A7E77DF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E905BA" w:rsidRPr="007B33D2" w14:paraId="0C0000E6" w14:textId="0C0000E7" w:rsidTr="00E108BA">
        <w:trPr>
          <w:trHeight w:val="319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E8" w14:textId="0C0000E9" w:rsidR="00E905BA" w:rsidRPr="007B33D2" w:rsidRDefault="00E905BA" w:rsidP="00F51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Gill Sans MT" w:hAnsi="Gill Sans MT" w:cs="Gill Sans Light"/>
                <w:b/>
                <w:bCs/>
                <w:color w:val="000000" w:themeColor="text1"/>
              </w:rPr>
            </w:pPr>
            <w:r w:rsidRPr="00F74550">
              <w:rPr>
                <w:rFonts w:ascii="Gill Sans MT" w:hAnsi="Gill Sans MT" w:cs="Gill Sans Light"/>
                <w:color w:val="000000" w:themeColor="text1"/>
              </w:rPr>
              <w:t>7. RCSP</w:t>
            </w:r>
          </w:p>
        </w:tc>
      </w:tr>
      <w:tr w:rsidR="00674AB0" w14:paraId="0C0000EA" w14:textId="0C0000EB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1006BAF6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2A6AA72B" w14:textId="77777777" w:rsidR="00F7455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Nicole Goodman a présenté les principales sections du rapport annuel de l’équipe de rédaction de langue anglaise. </w:t>
            </w:r>
          </w:p>
          <w:p w14:paraId="6F87BE5A" w14:textId="77777777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proofErr w:type="spellStart"/>
            <w:r>
              <w:rPr>
                <w:rFonts w:ascii="Gill Sans Light" w:hAnsi="Gill Sans Light" w:cs="Gill Sans Light"/>
                <w:lang w:val="fr-CA"/>
              </w:rPr>
              <w:t>Malloy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a présenté les principales sections du rapport annuel de l’équipe de rédaction de langue française.</w:t>
            </w:r>
          </w:p>
          <w:p w14:paraId="0C0000EC" w14:textId="6D3F2490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370972" w:rsidRPr="007B33D2" w14:paraId="0C0000FA" w14:textId="0C0000FB" w:rsidTr="000D2C03">
        <w:trPr>
          <w:trHeight w:val="319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0FC" w14:textId="7247D752" w:rsidR="00370972" w:rsidRPr="007B33D2" w:rsidRDefault="00370972" w:rsidP="00F51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Gill Sans MT" w:hAnsi="Gill Sans MT" w:cs="Gill Sans Light"/>
                <w:b/>
                <w:bCs/>
                <w:color w:val="000000" w:themeColor="text1"/>
              </w:rPr>
            </w:pPr>
            <w:r w:rsidRPr="007B33D2">
              <w:rPr>
                <w:rFonts w:ascii="Gill Sans MT" w:hAnsi="Gill Sans MT" w:cs="Gill Sans Light"/>
                <w:color w:val="000000" w:themeColor="text1"/>
              </w:rPr>
              <w:t xml:space="preserve">8. </w:t>
            </w:r>
            <w:proofErr w:type="spellStart"/>
            <w:r w:rsidRPr="007B33D2">
              <w:rPr>
                <w:rFonts w:ascii="Gill Sans MT" w:hAnsi="Gill Sans MT" w:cs="Gill Sans Light"/>
                <w:color w:val="000000" w:themeColor="text1"/>
              </w:rPr>
              <w:t>Congrès</w:t>
            </w:r>
            <w:proofErr w:type="spellEnd"/>
            <w:r w:rsidRPr="007B33D2">
              <w:rPr>
                <w:rFonts w:ascii="Gill Sans MT" w:hAnsi="Gill Sans MT" w:cs="Gill Sans Light"/>
                <w:color w:val="000000" w:themeColor="text1"/>
              </w:rPr>
              <w:t xml:space="preserve"> </w:t>
            </w:r>
            <w:proofErr w:type="spellStart"/>
            <w:r w:rsidRPr="007B33D2">
              <w:rPr>
                <w:rFonts w:ascii="Gill Sans MT" w:hAnsi="Gill Sans MT" w:cs="Gill Sans Light"/>
                <w:color w:val="000000" w:themeColor="text1"/>
              </w:rPr>
              <w:t>annuel</w:t>
            </w:r>
            <w:proofErr w:type="spellEnd"/>
            <w:r w:rsidRPr="007B33D2">
              <w:rPr>
                <w:rFonts w:ascii="Gill Sans MT" w:hAnsi="Gill Sans MT" w:cs="Gill Sans Light"/>
                <w:color w:val="000000" w:themeColor="text1"/>
              </w:rPr>
              <w:t xml:space="preserve"> </w:t>
            </w:r>
            <w:r w:rsidR="00743239">
              <w:rPr>
                <w:rFonts w:ascii="Gill Sans MT" w:hAnsi="Gill Sans MT" w:cs="Gill Sans Light"/>
                <w:color w:val="000000" w:themeColor="text1"/>
              </w:rPr>
              <w:t xml:space="preserve">de </w:t>
            </w:r>
            <w:r w:rsidRPr="007B33D2">
              <w:rPr>
                <w:rFonts w:ascii="Gill Sans MT" w:hAnsi="Gill Sans MT" w:cs="Gill Sans Light"/>
                <w:color w:val="000000" w:themeColor="text1"/>
              </w:rPr>
              <w:t>2025 - George Brown College</w:t>
            </w:r>
          </w:p>
        </w:tc>
      </w:tr>
      <w:tr w:rsidR="00674AB0" w14:paraId="0C0000FE" w14:textId="0C0000FF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69B22A19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44F3E727" w14:textId="0E42B88E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Les coprésidents du programme </w:t>
            </w:r>
            <w:r w:rsidR="00743239">
              <w:rPr>
                <w:rFonts w:ascii="Gill Sans Light" w:hAnsi="Gill Sans Light" w:cs="Gill Sans Light"/>
                <w:lang w:val="fr-CA"/>
              </w:rPr>
              <w:t xml:space="preserve">de </w:t>
            </w:r>
            <w:r>
              <w:rPr>
                <w:rFonts w:ascii="Gill Sans Light" w:hAnsi="Gill Sans Light" w:cs="Gill Sans Light"/>
                <w:lang w:val="fr-CA"/>
              </w:rPr>
              <w:t xml:space="preserve">2025, Isabelle Côté et Matthew Mitchell, ont présenté aux membres les principaux événements du congrès de l’ACSP </w:t>
            </w:r>
            <w:r w:rsidR="00743239">
              <w:rPr>
                <w:rFonts w:ascii="Gill Sans Light" w:hAnsi="Gill Sans Light" w:cs="Gill Sans Light"/>
                <w:lang w:val="fr-CA"/>
              </w:rPr>
              <w:t xml:space="preserve">de 2025 </w:t>
            </w:r>
            <w:r>
              <w:rPr>
                <w:rFonts w:ascii="Gill Sans Light" w:hAnsi="Gill Sans Light" w:cs="Gill Sans Light"/>
                <w:lang w:val="fr-CA"/>
              </w:rPr>
              <w:t xml:space="preserve">(3 au 5 juin, George Brown College, Toronto « La politique de l’appartenance : conflit, communauté, </w:t>
            </w:r>
            <w:r w:rsidR="00743239">
              <w:rPr>
                <w:rFonts w:ascii="Gill Sans Light" w:hAnsi="Gill Sans Light" w:cs="Gill Sans Light"/>
                <w:lang w:val="fr-CA"/>
              </w:rPr>
              <w:t>curriculum</w:t>
            </w:r>
            <w:r>
              <w:rPr>
                <w:rFonts w:ascii="Gill Sans Light" w:hAnsi="Gill Sans Light" w:cs="Gill Sans Light"/>
                <w:lang w:val="fr-CA"/>
              </w:rPr>
              <w:t> »).</w:t>
            </w:r>
          </w:p>
          <w:p w14:paraId="0C000100" w14:textId="459E6C6B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370972" w:rsidRPr="007B33D2" w14:paraId="0C00010E" w14:textId="0C00010F" w:rsidTr="00764869">
        <w:trPr>
          <w:trHeight w:val="319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110" w14:textId="71386A7A" w:rsidR="00370972" w:rsidRPr="007B33D2" w:rsidRDefault="00370972" w:rsidP="00F51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Gill Sans MT" w:hAnsi="Gill Sans MT" w:cs="Gill Sans Light"/>
                <w:b/>
                <w:bCs/>
                <w:color w:val="000000" w:themeColor="text1"/>
              </w:rPr>
            </w:pPr>
            <w:r w:rsidRPr="007B33D2">
              <w:rPr>
                <w:rFonts w:ascii="Gill Sans MT" w:hAnsi="Gill Sans MT" w:cs="Gill Sans Light"/>
                <w:color w:val="000000" w:themeColor="text1"/>
              </w:rPr>
              <w:t xml:space="preserve">9. </w:t>
            </w:r>
            <w:proofErr w:type="spellStart"/>
            <w:r w:rsidRPr="007B33D2">
              <w:rPr>
                <w:rFonts w:ascii="Gill Sans MT" w:hAnsi="Gill Sans MT" w:cs="Gill Sans Light"/>
                <w:color w:val="000000" w:themeColor="text1"/>
              </w:rPr>
              <w:t>Congrès</w:t>
            </w:r>
            <w:proofErr w:type="spellEnd"/>
            <w:r w:rsidRPr="007B33D2">
              <w:rPr>
                <w:rFonts w:ascii="Gill Sans MT" w:hAnsi="Gill Sans MT" w:cs="Gill Sans Light"/>
                <w:color w:val="000000" w:themeColor="text1"/>
              </w:rPr>
              <w:t xml:space="preserve"> </w:t>
            </w:r>
            <w:proofErr w:type="spellStart"/>
            <w:r w:rsidRPr="007B33D2">
              <w:rPr>
                <w:rFonts w:ascii="Gill Sans MT" w:hAnsi="Gill Sans MT" w:cs="Gill Sans Light"/>
                <w:color w:val="000000" w:themeColor="text1"/>
              </w:rPr>
              <w:t>annuel</w:t>
            </w:r>
            <w:proofErr w:type="spellEnd"/>
            <w:r w:rsidRPr="007B33D2">
              <w:rPr>
                <w:rFonts w:ascii="Gill Sans MT" w:hAnsi="Gill Sans MT" w:cs="Gill Sans Light"/>
                <w:color w:val="000000" w:themeColor="text1"/>
              </w:rPr>
              <w:t xml:space="preserve"> </w:t>
            </w:r>
            <w:r w:rsidR="00743239">
              <w:rPr>
                <w:rFonts w:ascii="Gill Sans MT" w:hAnsi="Gill Sans MT" w:cs="Gill Sans Light"/>
                <w:color w:val="000000" w:themeColor="text1"/>
              </w:rPr>
              <w:t xml:space="preserve">de </w:t>
            </w:r>
            <w:r w:rsidRPr="007B33D2">
              <w:rPr>
                <w:rFonts w:ascii="Gill Sans MT" w:hAnsi="Gill Sans MT" w:cs="Gill Sans Light"/>
                <w:color w:val="000000" w:themeColor="text1"/>
              </w:rPr>
              <w:t>2026</w:t>
            </w:r>
          </w:p>
        </w:tc>
      </w:tr>
      <w:tr w:rsidR="00674AB0" w14:paraId="0C000112" w14:textId="0C000113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6614537D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27CE5910" w14:textId="6C05471A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Le président du programme </w:t>
            </w:r>
            <w:r w:rsidR="00743239">
              <w:rPr>
                <w:rFonts w:ascii="Gill Sans Light" w:hAnsi="Gill Sans Light" w:cs="Gill Sans Light"/>
                <w:lang w:val="fr-CA"/>
              </w:rPr>
              <w:t xml:space="preserve">de </w:t>
            </w:r>
            <w:r>
              <w:rPr>
                <w:rFonts w:ascii="Gill Sans Light" w:hAnsi="Gill Sans Light" w:cs="Gill Sans Light"/>
                <w:lang w:val="fr-CA"/>
              </w:rPr>
              <w:t>2026, J</w:t>
            </w:r>
            <w:r w:rsidR="00F74550">
              <w:rPr>
                <w:rFonts w:ascii="Gill Sans Light" w:hAnsi="Gill Sans Light" w:cs="Gill Sans Light"/>
                <w:lang w:val="fr-CA"/>
              </w:rPr>
              <w:t>.</w:t>
            </w:r>
            <w:r>
              <w:rPr>
                <w:rFonts w:ascii="Gill Sans Light" w:hAnsi="Gill Sans Light" w:cs="Gill Sans Light"/>
                <w:lang w:val="fr-CA"/>
              </w:rPr>
              <w:t>P</w:t>
            </w:r>
            <w:r w:rsidR="00F74550">
              <w:rPr>
                <w:rFonts w:ascii="Gill Sans Light" w:hAnsi="Gill Sans Light" w:cs="Gill Sans Light"/>
                <w:lang w:val="fr-CA"/>
              </w:rPr>
              <w:t>.</w:t>
            </w:r>
            <w:r>
              <w:rPr>
                <w:rFonts w:ascii="Gill Sans Light" w:hAnsi="Gill Sans Light" w:cs="Gill Sans Light"/>
                <w:lang w:val="fr-CA"/>
              </w:rPr>
              <w:t xml:space="preserve"> Lewis, et </w:t>
            </w:r>
            <w:proofErr w:type="spellStart"/>
            <w:r>
              <w:rPr>
                <w:rFonts w:ascii="Gill Sans Light" w:hAnsi="Gill Sans Light" w:cs="Gill Sans Light"/>
                <w:lang w:val="fr-CA"/>
              </w:rPr>
              <w:t>Malloy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ont informé les membres que le lieu et les dates du congrès de l’ACSP </w:t>
            </w:r>
            <w:r w:rsidR="00743239">
              <w:rPr>
                <w:rFonts w:ascii="Gill Sans Light" w:hAnsi="Gill Sans Light" w:cs="Gill Sans Light"/>
                <w:lang w:val="fr-CA"/>
              </w:rPr>
              <w:t xml:space="preserve">de 2026 </w:t>
            </w:r>
            <w:r>
              <w:rPr>
                <w:rFonts w:ascii="Gill Sans Light" w:hAnsi="Gill Sans Light" w:cs="Gill Sans Light"/>
                <w:lang w:val="fr-CA"/>
              </w:rPr>
              <w:t>seraient annoncés à l’automne 2025.</w:t>
            </w:r>
          </w:p>
          <w:p w14:paraId="0C000114" w14:textId="4B584FB3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</w:tc>
      </w:tr>
      <w:tr w:rsidR="00370972" w:rsidRPr="007B33D2" w14:paraId="0C00015A" w14:textId="0C00015B" w:rsidTr="005C1206">
        <w:trPr>
          <w:trHeight w:val="279"/>
        </w:trPr>
        <w:tc>
          <w:tcPr>
            <w:tcW w:w="10490" w:type="dxa"/>
            <w:tcBorders>
              <w:top w:val="nil"/>
              <w:left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0C00015C" w14:textId="3C594E57" w:rsidR="00370972" w:rsidRPr="007B33D2" w:rsidRDefault="00370972" w:rsidP="00F5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Light" w:hAnsi="Gill Sans Light" w:cs="Gill Sans Light"/>
              </w:rPr>
            </w:pPr>
            <w:r w:rsidRPr="007B33D2">
              <w:rPr>
                <w:rFonts w:ascii="Gill Sans Light" w:hAnsi="Gill Sans Light" w:cs="Gill Sans Light"/>
                <w:b/>
                <w:bCs/>
              </w:rPr>
              <w:t xml:space="preserve">10. </w:t>
            </w:r>
            <w:proofErr w:type="spellStart"/>
            <w:r w:rsidR="00F74550" w:rsidRPr="007B33D2">
              <w:rPr>
                <w:rFonts w:ascii="Gill Sans MT" w:hAnsi="Gill Sans MT" w:cs="Gill Sans Light"/>
                <w:color w:val="000000" w:themeColor="text1"/>
              </w:rPr>
              <w:t>Élection</w:t>
            </w:r>
            <w:proofErr w:type="spellEnd"/>
            <w:r w:rsidR="00F74550" w:rsidRPr="007B33D2">
              <w:rPr>
                <w:rFonts w:ascii="Gill Sans MT" w:hAnsi="Gill Sans MT" w:cs="Gill Sans Light"/>
                <w:color w:val="000000" w:themeColor="text1"/>
              </w:rPr>
              <w:t xml:space="preserve"> </w:t>
            </w:r>
            <w:r w:rsidR="008E012C">
              <w:rPr>
                <w:rFonts w:ascii="Gill Sans MT" w:hAnsi="Gill Sans MT" w:cs="Gill Sans Light"/>
                <w:color w:val="000000" w:themeColor="text1"/>
              </w:rPr>
              <w:t xml:space="preserve">du </w:t>
            </w:r>
            <w:r w:rsidR="00F74550" w:rsidRPr="007B33D2">
              <w:rPr>
                <w:rFonts w:ascii="Gill Sans MT" w:hAnsi="Gill Sans MT" w:cs="Gill Sans Light"/>
                <w:color w:val="000000" w:themeColor="text1"/>
              </w:rPr>
              <w:t xml:space="preserve">CA de </w:t>
            </w:r>
            <w:proofErr w:type="spellStart"/>
            <w:r w:rsidR="00F74550" w:rsidRPr="007B33D2">
              <w:rPr>
                <w:rFonts w:ascii="Gill Sans MT" w:hAnsi="Gill Sans MT" w:cs="Gill Sans Light"/>
                <w:color w:val="000000" w:themeColor="text1"/>
              </w:rPr>
              <w:t>l'ACSP</w:t>
            </w:r>
            <w:proofErr w:type="spellEnd"/>
            <w:r w:rsidR="00F74550" w:rsidRPr="007B33D2">
              <w:rPr>
                <w:rFonts w:ascii="Gill Sans MT" w:hAnsi="Gill Sans MT" w:cs="Gill Sans Light"/>
                <w:color w:val="000000" w:themeColor="text1"/>
              </w:rPr>
              <w:t xml:space="preserve"> de 2025 - </w:t>
            </w:r>
            <w:proofErr w:type="spellStart"/>
            <w:r w:rsidR="00F74550" w:rsidRPr="00CF02BF">
              <w:rPr>
                <w:rFonts w:ascii="Gill Sans MT" w:hAnsi="Gill Sans MT" w:cs="Gill Sans Light"/>
                <w:color w:val="000000" w:themeColor="text1"/>
              </w:rPr>
              <w:t>L’annonce</w:t>
            </w:r>
            <w:proofErr w:type="spellEnd"/>
            <w:r w:rsidR="00F74550" w:rsidRPr="00CF02BF">
              <w:rPr>
                <w:rFonts w:ascii="Gill Sans MT" w:hAnsi="Gill Sans MT" w:cs="Gill Sans Light"/>
                <w:color w:val="000000" w:themeColor="text1"/>
              </w:rPr>
              <w:t xml:space="preserve"> des </w:t>
            </w:r>
            <w:proofErr w:type="spellStart"/>
            <w:r w:rsidR="00F74550" w:rsidRPr="00CF02BF">
              <w:rPr>
                <w:rFonts w:ascii="Gill Sans MT" w:hAnsi="Gill Sans MT" w:cs="Gill Sans Light"/>
                <w:color w:val="000000" w:themeColor="text1"/>
              </w:rPr>
              <w:t>résultats</w:t>
            </w:r>
            <w:proofErr w:type="spellEnd"/>
            <w:r w:rsidR="00F74550" w:rsidRPr="00CF02BF">
              <w:rPr>
                <w:rFonts w:ascii="Gill Sans MT" w:hAnsi="Gill Sans MT" w:cs="Gill Sans Light"/>
                <w:color w:val="000000" w:themeColor="text1"/>
              </w:rPr>
              <w:t xml:space="preserve"> du vote</w:t>
            </w:r>
            <w:r w:rsidR="00F74550" w:rsidRPr="007B33D2">
              <w:rPr>
                <w:rFonts w:ascii="Gill Sans Light" w:hAnsi="Gill Sans Light" w:cs="Gill Sans Light"/>
                <w:b/>
                <w:bCs/>
              </w:rPr>
              <w:t xml:space="preserve"> </w:t>
            </w:r>
          </w:p>
        </w:tc>
      </w:tr>
      <w:tr w:rsidR="00674AB0" w14:paraId="0C00015E" w14:textId="0C00015F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3DB54936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0C000160" w14:textId="34D3D593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proofErr w:type="spellStart"/>
            <w:r>
              <w:rPr>
                <w:rFonts w:ascii="Gill Sans Light" w:hAnsi="Gill Sans Light" w:cs="Gill Sans Light"/>
                <w:lang w:val="fr-CA"/>
              </w:rPr>
              <w:t>Malloy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a accueilli Peter Graefe et Martin Papillon et leur a donné la parole.</w:t>
            </w:r>
          </w:p>
        </w:tc>
      </w:tr>
      <w:tr w:rsidR="00674AB0" w14:paraId="0C000162" w14:textId="0C000163">
        <w:trPr>
          <w:trHeight w:val="390"/>
        </w:trPr>
        <w:tc>
          <w:tcPr>
            <w:tcW w:w="10490" w:type="dxa"/>
            <w:tcBorders>
              <w:top w:val="nil"/>
              <w:left w:val="nil"/>
              <w:right w:val="nil"/>
            </w:tcBorders>
          </w:tcPr>
          <w:p w14:paraId="4CE3CD62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5BF2CD57" w14:textId="77777777" w:rsidR="00F7455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Les professeurs Graefe et Papillon ont annoncé que les membres ont élu les </w:t>
            </w:r>
            <w:r w:rsidR="00F74550">
              <w:rPr>
                <w:rFonts w:ascii="Gill Sans Light" w:hAnsi="Gill Sans Light" w:cs="Gill Sans Light"/>
                <w:lang w:val="fr-CA"/>
              </w:rPr>
              <w:t xml:space="preserve">directeurs et directrices </w:t>
            </w:r>
            <w:r>
              <w:rPr>
                <w:rFonts w:ascii="Gill Sans Light" w:hAnsi="Gill Sans Light" w:cs="Gill Sans Light"/>
                <w:lang w:val="fr-CA"/>
              </w:rPr>
              <w:t xml:space="preserve">suivants pour un mandat de trois ans (2025–2028) : </w:t>
            </w:r>
          </w:p>
          <w:p w14:paraId="440F7CC6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31A64DEA" w14:textId="4824BA64" w:rsidR="00F74550" w:rsidRPr="008E012C" w:rsidRDefault="00674AB0" w:rsidP="00F51C51">
            <w:pPr>
              <w:rPr>
                <w:rFonts w:ascii="Gill Sans Light" w:hAnsi="Gill Sans Light" w:cs="Gill Sans Light"/>
                <w:b/>
                <w:bCs/>
                <w:lang w:val="fr-CA"/>
              </w:rPr>
            </w:pPr>
            <w:r w:rsidRPr="008E012C">
              <w:rPr>
                <w:rFonts w:ascii="Gill Sans Light" w:hAnsi="Gill Sans Light" w:cs="Gill Sans Light"/>
                <w:b/>
                <w:bCs/>
                <w:lang w:val="fr-CA"/>
              </w:rPr>
              <w:t xml:space="preserve">Par acclamation : </w:t>
            </w:r>
          </w:p>
          <w:p w14:paraId="4BF6A1F0" w14:textId="77777777" w:rsidR="00F7455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Matthew </w:t>
            </w:r>
            <w:proofErr w:type="spellStart"/>
            <w:r>
              <w:rPr>
                <w:rFonts w:ascii="Gill Sans Light" w:hAnsi="Gill Sans Light" w:cs="Gill Sans Light"/>
                <w:lang w:val="fr-CA"/>
              </w:rPr>
              <w:t>Lebo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(Western), </w:t>
            </w:r>
          </w:p>
          <w:p w14:paraId="1317B6CE" w14:textId="77777777" w:rsidR="00F7455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Justin </w:t>
            </w:r>
            <w:proofErr w:type="spellStart"/>
            <w:r>
              <w:rPr>
                <w:rFonts w:ascii="Gill Sans Light" w:hAnsi="Gill Sans Light" w:cs="Gill Sans Light"/>
                <w:lang w:val="fr-CA"/>
              </w:rPr>
              <w:t>Leifso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(Victoria), </w:t>
            </w:r>
          </w:p>
          <w:p w14:paraId="3B5DF5AF" w14:textId="77777777" w:rsidR="00F7455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Lisa Young (Calgary), </w:t>
            </w:r>
          </w:p>
          <w:p w14:paraId="07B91B5C" w14:textId="77777777" w:rsidR="00F7455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>
              <w:rPr>
                <w:rFonts w:ascii="Gill Sans Light" w:hAnsi="Gill Sans Light" w:cs="Gill Sans Light"/>
                <w:lang w:val="fr-CA"/>
              </w:rPr>
              <w:t xml:space="preserve">Josée Bergeron (Secrétariat aux affaires intergouvernementales canadiennes). </w:t>
            </w:r>
          </w:p>
          <w:p w14:paraId="41AC3A85" w14:textId="77777777" w:rsidR="00F74550" w:rsidRDefault="00F74550" w:rsidP="00F51C51">
            <w:pPr>
              <w:rPr>
                <w:rFonts w:ascii="Gill Sans Light" w:hAnsi="Gill Sans Light" w:cs="Gill Sans Light"/>
                <w:lang w:val="fr-CA"/>
              </w:rPr>
            </w:pPr>
          </w:p>
          <w:p w14:paraId="168A0669" w14:textId="77777777" w:rsidR="00F7455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r w:rsidRPr="008E012C">
              <w:rPr>
                <w:rFonts w:ascii="Gill Sans Light" w:hAnsi="Gill Sans Light" w:cs="Gill Sans Light"/>
                <w:b/>
                <w:bCs/>
                <w:lang w:val="fr-CA"/>
              </w:rPr>
              <w:t xml:space="preserve">Un (1) </w:t>
            </w:r>
            <w:r w:rsidR="00F74550" w:rsidRPr="008E012C">
              <w:rPr>
                <w:rFonts w:ascii="Gill Sans Light" w:hAnsi="Gill Sans Light" w:cs="Gill Sans Light"/>
                <w:b/>
                <w:bCs/>
                <w:lang w:val="fr-CA"/>
              </w:rPr>
              <w:t>directeur</w:t>
            </w:r>
            <w:r w:rsidRPr="008E012C">
              <w:rPr>
                <w:rFonts w:ascii="Gill Sans Light" w:hAnsi="Gill Sans Light" w:cs="Gill Sans Light"/>
                <w:b/>
                <w:bCs/>
                <w:lang w:val="fr-CA"/>
              </w:rPr>
              <w:t xml:space="preserve"> – Représentant(e) étudiant(e) (cycle supérieur)</w:t>
            </w:r>
            <w:r>
              <w:rPr>
                <w:rFonts w:ascii="Gill Sans Light" w:hAnsi="Gill Sans Light" w:cs="Gill Sans Light"/>
                <w:lang w:val="fr-CA"/>
              </w:rPr>
              <w:t xml:space="preserve"> : </w:t>
            </w:r>
          </w:p>
          <w:p w14:paraId="0C000164" w14:textId="247ACFFE" w:rsidR="00674AB0" w:rsidRDefault="00674AB0" w:rsidP="00F51C51">
            <w:pPr>
              <w:rPr>
                <w:rFonts w:ascii="Gill Sans Light" w:hAnsi="Gill Sans Light" w:cs="Gill Sans Light"/>
                <w:lang w:val="fr-CA"/>
              </w:rPr>
            </w:pPr>
            <w:proofErr w:type="spellStart"/>
            <w:r>
              <w:rPr>
                <w:rFonts w:ascii="Gill Sans Light" w:hAnsi="Gill Sans Light" w:cs="Gill Sans Light"/>
                <w:lang w:val="fr-CA"/>
              </w:rPr>
              <w:t>Kael</w:t>
            </w:r>
            <w:proofErr w:type="spellEnd"/>
            <w:r>
              <w:rPr>
                <w:rFonts w:ascii="Gill Sans Light" w:hAnsi="Gill Sans Light" w:cs="Gill Sans Light"/>
                <w:lang w:val="fr-CA"/>
              </w:rPr>
              <w:t xml:space="preserve"> Kropp (McGill).</w:t>
            </w:r>
          </w:p>
        </w:tc>
      </w:tr>
    </w:tbl>
    <w:tbl>
      <w:tblPr>
        <w:tblpPr w:leftFromText="180" w:rightFromText="180" w:vertAnchor="text" w:horzAnchor="margin" w:tblpXSpec="center" w:tblpY="326"/>
        <w:tblW w:w="1049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498"/>
      </w:tblGrid>
      <w:tr w:rsidR="00CF02BF" w:rsidRPr="007B33D2" w14:paraId="40925770" w14:textId="77777777" w:rsidTr="00CF02BF">
        <w:trPr>
          <w:trHeight w:val="193"/>
        </w:trPr>
        <w:tc>
          <w:tcPr>
            <w:tcW w:w="10498" w:type="dxa"/>
            <w:tcBorders>
              <w:top w:val="nil"/>
              <w:left w:val="nil"/>
              <w:bottom w:val="nil"/>
              <w:right w:val="nil"/>
            </w:tcBorders>
            <w:shd w:val="clear" w:color="auto" w:fill="CECEF2"/>
            <w:tcMar>
              <w:top w:w="160" w:type="nil"/>
              <w:left w:w="160" w:type="nil"/>
              <w:bottom w:w="160" w:type="nil"/>
              <w:right w:w="160" w:type="nil"/>
            </w:tcMar>
          </w:tcPr>
          <w:p w14:paraId="7208397D" w14:textId="2E00A2E3" w:rsidR="00CF02BF" w:rsidRPr="007B33D2" w:rsidRDefault="00CF02BF" w:rsidP="00683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ill Sans MT" w:hAnsi="Gill Sans MT" w:cs="Gill Sans Light"/>
              </w:rPr>
            </w:pPr>
            <w:proofErr w:type="spellStart"/>
            <w:r w:rsidRPr="007B33D2">
              <w:rPr>
                <w:rFonts w:ascii="Gill Sans MT" w:hAnsi="Gill Sans MT" w:cs="Gill Sans Light"/>
              </w:rPr>
              <w:t>Ajournement</w:t>
            </w:r>
            <w:proofErr w:type="spellEnd"/>
          </w:p>
        </w:tc>
      </w:tr>
    </w:tbl>
    <w:p w14:paraId="5D251288" w14:textId="77777777" w:rsidR="00000000" w:rsidRDefault="00000000" w:rsidP="00F51C51"/>
    <w:p w14:paraId="05DB8F26" w14:textId="77777777" w:rsidR="00CF02BF" w:rsidRDefault="00CF02BF" w:rsidP="00F51C51"/>
    <w:p w14:paraId="303FEF1E" w14:textId="251CB965" w:rsidR="008E012C" w:rsidRPr="008E012C" w:rsidRDefault="008E012C" w:rsidP="00F51C51">
      <w:pPr>
        <w:rPr>
          <w:rFonts w:ascii="Gill Sans Light" w:hAnsi="Gill Sans Light" w:cs="Gill Sans Light"/>
          <w:lang w:val="fr-CA"/>
        </w:rPr>
      </w:pPr>
      <w:r w:rsidRPr="008E012C">
        <w:rPr>
          <w:rFonts w:ascii="Gill Sans Light" w:hAnsi="Gill Sans Light" w:cs="Gill Sans Light"/>
          <w:lang w:val="fr-CA"/>
        </w:rPr>
        <w:t xml:space="preserve">Le </w:t>
      </w:r>
      <w:proofErr w:type="spellStart"/>
      <w:r w:rsidRPr="008E012C">
        <w:rPr>
          <w:rFonts w:ascii="Gill Sans Light" w:hAnsi="Gill Sans Light" w:cs="Gill Sans Light"/>
          <w:lang w:val="fr-CA"/>
        </w:rPr>
        <w:t>président</w:t>
      </w:r>
      <w:proofErr w:type="spellEnd"/>
      <w:r w:rsidRPr="008E012C">
        <w:rPr>
          <w:rFonts w:ascii="Gill Sans Light" w:hAnsi="Gill Sans Light" w:cs="Gill Sans Light"/>
          <w:lang w:val="fr-CA"/>
        </w:rPr>
        <w:t xml:space="preserve"> a </w:t>
      </w:r>
      <w:proofErr w:type="spellStart"/>
      <w:r w:rsidRPr="008E012C">
        <w:rPr>
          <w:rFonts w:ascii="Gill Sans Light" w:hAnsi="Gill Sans Light" w:cs="Gill Sans Light"/>
          <w:lang w:val="fr-CA"/>
        </w:rPr>
        <w:t>remercié</w:t>
      </w:r>
      <w:proofErr w:type="spellEnd"/>
      <w:r w:rsidRPr="008E012C">
        <w:rPr>
          <w:rFonts w:ascii="Gill Sans Light" w:hAnsi="Gill Sans Light" w:cs="Gill Sans Light"/>
          <w:lang w:val="fr-CA"/>
        </w:rPr>
        <w:t xml:space="preserve"> les </w:t>
      </w:r>
      <w:proofErr w:type="spellStart"/>
      <w:r w:rsidRPr="008E012C">
        <w:rPr>
          <w:rFonts w:ascii="Gill Sans Light" w:hAnsi="Gill Sans Light" w:cs="Gill Sans Light"/>
          <w:lang w:val="fr-CA"/>
        </w:rPr>
        <w:t>membres</w:t>
      </w:r>
      <w:proofErr w:type="spellEnd"/>
      <w:r w:rsidRPr="008E012C">
        <w:rPr>
          <w:rFonts w:ascii="Gill Sans Light" w:hAnsi="Gill Sans Light" w:cs="Gill Sans Light"/>
          <w:lang w:val="fr-CA"/>
        </w:rPr>
        <w:t xml:space="preserve"> et a </w:t>
      </w:r>
      <w:proofErr w:type="spellStart"/>
      <w:r w:rsidRPr="008E012C">
        <w:rPr>
          <w:rFonts w:ascii="Gill Sans Light" w:hAnsi="Gill Sans Light" w:cs="Gill Sans Light"/>
          <w:lang w:val="fr-CA"/>
        </w:rPr>
        <w:t>levé</w:t>
      </w:r>
      <w:proofErr w:type="spellEnd"/>
      <w:r w:rsidRPr="008E012C">
        <w:rPr>
          <w:rFonts w:ascii="Gill Sans Light" w:hAnsi="Gill Sans Light" w:cs="Gill Sans Light"/>
          <w:lang w:val="fr-CA"/>
        </w:rPr>
        <w:t xml:space="preserve"> la séance à 15 h 50, </w:t>
      </w:r>
      <w:proofErr w:type="spellStart"/>
      <w:r w:rsidRPr="008E012C">
        <w:rPr>
          <w:rFonts w:ascii="Gill Sans Light" w:hAnsi="Gill Sans Light" w:cs="Gill Sans Light"/>
          <w:lang w:val="fr-CA"/>
        </w:rPr>
        <w:t>heure</w:t>
      </w:r>
      <w:proofErr w:type="spellEnd"/>
      <w:r w:rsidRPr="008E012C">
        <w:rPr>
          <w:rFonts w:ascii="Gill Sans Light" w:hAnsi="Gill Sans Light" w:cs="Gill Sans Light"/>
          <w:lang w:val="fr-CA"/>
        </w:rPr>
        <w:t xml:space="preserve"> de </w:t>
      </w:r>
      <w:proofErr w:type="spellStart"/>
      <w:r w:rsidRPr="008E012C">
        <w:rPr>
          <w:rFonts w:ascii="Gill Sans Light" w:hAnsi="Gill Sans Light" w:cs="Gill Sans Light"/>
          <w:lang w:val="fr-CA"/>
        </w:rPr>
        <w:t>l'Est</w:t>
      </w:r>
      <w:proofErr w:type="spellEnd"/>
      <w:r w:rsidRPr="008E012C">
        <w:rPr>
          <w:rFonts w:ascii="Gill Sans Light" w:hAnsi="Gill Sans Light" w:cs="Gill Sans Light"/>
          <w:lang w:val="fr-CA"/>
        </w:rPr>
        <w:t>.</w:t>
      </w:r>
    </w:p>
    <w:sectPr w:rsidR="008E012C" w:rsidRPr="008E012C" w:rsidSect="005B5AF1">
      <w:footerReference w:type="even" r:id="rId9"/>
      <w:footerReference w:type="default" r:id="rId10"/>
      <w:pgSz w:w="12240" w:h="15840"/>
      <w:pgMar w:top="1134" w:right="1440" w:bottom="1134" w:left="1440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BDFE4" w14:textId="77777777" w:rsidR="00250012" w:rsidRDefault="00250012" w:rsidP="00DC0692">
      <w:r>
        <w:separator/>
      </w:r>
    </w:p>
  </w:endnote>
  <w:endnote w:type="continuationSeparator" w:id="0">
    <w:p w14:paraId="52046EE2" w14:textId="77777777" w:rsidR="00250012" w:rsidRDefault="00250012" w:rsidP="00DC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Light">
    <w:altName w:val="GILL SANS LIGHT"/>
    <w:panose1 w:val="020B0302020104020203"/>
    <w:charset w:val="B1"/>
    <w:family w:val="swiss"/>
    <w:pitch w:val="variable"/>
    <w:sig w:usb0="80000A67" w:usb1="00000000" w:usb2="00000000" w:usb3="00000000" w:csb0="000001F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badi MT Condensed Light">
    <w:panose1 w:val="020B0306030101010103"/>
    <w:charset w:val="4D"/>
    <w:family w:val="swiss"/>
    <w:pitch w:val="variable"/>
    <w:sig w:usb0="00000003" w:usb1="00000000" w:usb2="00000000" w:usb3="00000000" w:csb0="0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Apple Chancery">
    <w:altName w:val="APPLE CHANCERY"/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86E20" w14:textId="77777777" w:rsidR="00DC0692" w:rsidRDefault="00DC0692" w:rsidP="00EA1E3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7E13C" w14:textId="77777777" w:rsidR="00DC0692" w:rsidRDefault="00DC0692" w:rsidP="00DC06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7291" w14:textId="77777777" w:rsidR="00DC0692" w:rsidRPr="00DC0692" w:rsidRDefault="00DC0692" w:rsidP="00DC0692">
    <w:pPr>
      <w:pStyle w:val="Footer"/>
      <w:framePr w:wrap="none" w:vAnchor="text" w:hAnchor="margin" w:xAlign="right" w:y="1"/>
      <w:shd w:val="clear" w:color="auto" w:fill="E7E6E6" w:themeFill="background2"/>
      <w:rPr>
        <w:rStyle w:val="PageNumber"/>
        <w:color w:val="002060"/>
      </w:rPr>
    </w:pPr>
    <w:r w:rsidRPr="00DC0692">
      <w:rPr>
        <w:rStyle w:val="PageNumber"/>
        <w:color w:val="002060"/>
      </w:rPr>
      <w:fldChar w:fldCharType="begin"/>
    </w:r>
    <w:r w:rsidRPr="00DC0692">
      <w:rPr>
        <w:rStyle w:val="PageNumber"/>
        <w:color w:val="002060"/>
      </w:rPr>
      <w:instrText xml:space="preserve">PAGE  </w:instrText>
    </w:r>
    <w:r w:rsidRPr="00DC0692">
      <w:rPr>
        <w:rStyle w:val="PageNumber"/>
        <w:color w:val="002060"/>
      </w:rPr>
      <w:fldChar w:fldCharType="separate"/>
    </w:r>
    <w:r w:rsidR="00872E1C">
      <w:rPr>
        <w:rStyle w:val="PageNumber"/>
        <w:noProof/>
        <w:color w:val="002060"/>
      </w:rPr>
      <w:t>2</w:t>
    </w:r>
    <w:r w:rsidRPr="00DC0692">
      <w:rPr>
        <w:rStyle w:val="PageNumber"/>
        <w:color w:val="002060"/>
      </w:rPr>
      <w:fldChar w:fldCharType="end"/>
    </w:r>
  </w:p>
  <w:p w14:paraId="3F99FC0E" w14:textId="77777777" w:rsidR="00DC0692" w:rsidRDefault="00DC0692" w:rsidP="00DC069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6811C" w14:textId="77777777" w:rsidR="00250012" w:rsidRDefault="00250012" w:rsidP="00DC0692">
      <w:r>
        <w:separator/>
      </w:r>
    </w:p>
  </w:footnote>
  <w:footnote w:type="continuationSeparator" w:id="0">
    <w:p w14:paraId="6BA9BE70" w14:textId="77777777" w:rsidR="00250012" w:rsidRDefault="00250012" w:rsidP="00DC0692">
      <w:r>
        <w:continuationSeparator/>
      </w:r>
    </w:p>
  </w:footnote>
  <w:footnote w:id="1">
    <w:p w14:paraId="0B618936" w14:textId="52EF5077" w:rsidR="00370972" w:rsidRPr="00762CF9" w:rsidRDefault="00370972">
      <w:pPr>
        <w:pStyle w:val="FootnoteText"/>
        <w:rPr>
          <w:rFonts w:ascii="Gill Sans Light" w:hAnsi="Gill Sans Light" w:cs="Gill Sans Light"/>
          <w:iCs w:val="0"/>
          <w:sz w:val="18"/>
          <w:szCs w:val="18"/>
          <w:lang w:val="fr-CA"/>
        </w:rPr>
      </w:pPr>
      <w:r w:rsidRPr="009D1CD1">
        <w:rPr>
          <w:rStyle w:val="FootnoteReference"/>
          <w:rFonts w:ascii="Gill Sans Light" w:hAnsi="Gill Sans Light" w:cs="Gill Sans Light"/>
          <w:iCs w:val="0"/>
          <w:sz w:val="18"/>
          <w:szCs w:val="18"/>
        </w:rPr>
        <w:footnoteRef/>
      </w:r>
      <w:r w:rsidRPr="00762CF9">
        <w:rPr>
          <w:rFonts w:ascii="Gill Sans Light" w:hAnsi="Gill Sans Light" w:cs="Gill Sans Light"/>
          <w:iCs w:val="0"/>
          <w:sz w:val="18"/>
          <w:szCs w:val="18"/>
          <w:lang w:val="fr-CA"/>
        </w:rPr>
        <w:t xml:space="preserve"> PIP: </w:t>
      </w:r>
      <w:proofErr w:type="spellStart"/>
      <w:r w:rsidRPr="00762CF9">
        <w:rPr>
          <w:rFonts w:ascii="Gill Sans Light" w:hAnsi="Gill Sans Light" w:cs="Gill Sans Light"/>
          <w:iCs w:val="0"/>
          <w:sz w:val="18"/>
          <w:szCs w:val="18"/>
          <w:lang w:val="fr-CA"/>
        </w:rPr>
        <w:t>Parliamentary</w:t>
      </w:r>
      <w:proofErr w:type="spellEnd"/>
      <w:r w:rsidRPr="00762CF9">
        <w:rPr>
          <w:rFonts w:ascii="Gill Sans Light" w:hAnsi="Gill Sans Light" w:cs="Gill Sans Light"/>
          <w:iCs w:val="0"/>
          <w:sz w:val="18"/>
          <w:szCs w:val="18"/>
          <w:lang w:val="fr-CA"/>
        </w:rPr>
        <w:t xml:space="preserve"> </w:t>
      </w:r>
      <w:proofErr w:type="spellStart"/>
      <w:r w:rsidRPr="00762CF9">
        <w:rPr>
          <w:rFonts w:ascii="Gill Sans Light" w:hAnsi="Gill Sans Light" w:cs="Gill Sans Light"/>
          <w:iCs w:val="0"/>
          <w:sz w:val="18"/>
          <w:szCs w:val="18"/>
          <w:lang w:val="fr-CA"/>
        </w:rPr>
        <w:t>Internship</w:t>
      </w:r>
      <w:proofErr w:type="spellEnd"/>
      <w:r w:rsidRPr="00762CF9">
        <w:rPr>
          <w:rFonts w:ascii="Gill Sans Light" w:hAnsi="Gill Sans Light" w:cs="Gill Sans Light"/>
          <w:iCs w:val="0"/>
          <w:sz w:val="18"/>
          <w:szCs w:val="18"/>
          <w:lang w:val="fr-CA"/>
        </w:rPr>
        <w:t xml:space="preserve"> Programme.</w:t>
      </w:r>
    </w:p>
  </w:footnote>
  <w:footnote w:id="2">
    <w:p w14:paraId="68E057FD" w14:textId="77777777" w:rsidR="00492240" w:rsidRPr="00762CF9" w:rsidRDefault="00492240" w:rsidP="00492240">
      <w:pPr>
        <w:pStyle w:val="FootnoteText"/>
        <w:rPr>
          <w:lang w:val="fr-CA"/>
        </w:rPr>
      </w:pPr>
      <w:r w:rsidRPr="009D1CD1">
        <w:rPr>
          <w:rStyle w:val="FootnoteReference"/>
          <w:rFonts w:ascii="Gill Sans Light" w:hAnsi="Gill Sans Light" w:cs="Gill Sans Light"/>
          <w:iCs w:val="0"/>
          <w:sz w:val="18"/>
          <w:szCs w:val="18"/>
        </w:rPr>
        <w:footnoteRef/>
      </w:r>
      <w:r w:rsidRPr="00762CF9">
        <w:rPr>
          <w:rFonts w:ascii="Gill Sans Light" w:hAnsi="Gill Sans Light" w:cs="Gill Sans Light"/>
          <w:iCs w:val="0"/>
          <w:sz w:val="18"/>
          <w:szCs w:val="18"/>
          <w:lang w:val="fr-CA"/>
        </w:rPr>
        <w:t xml:space="preserve"> PSP : Programme de stage parlementaire.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37AEE"/>
    <w:multiLevelType w:val="multilevel"/>
    <w:tmpl w:val="57141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30001"/>
    <w:multiLevelType w:val="multilevel"/>
    <w:tmpl w:val="8AB25A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AA4A05"/>
    <w:multiLevelType w:val="hybridMultilevel"/>
    <w:tmpl w:val="53A679F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6A3084"/>
    <w:multiLevelType w:val="hybridMultilevel"/>
    <w:tmpl w:val="001A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22DB9"/>
    <w:multiLevelType w:val="hybridMultilevel"/>
    <w:tmpl w:val="475269E4"/>
    <w:lvl w:ilvl="0" w:tplc="7BF4A708">
      <w:start w:val="1"/>
      <w:numFmt w:val="bullet"/>
      <w:lvlText w:val="-"/>
      <w:lvlJc w:val="left"/>
      <w:pPr>
        <w:ind w:left="420" w:hanging="360"/>
      </w:pPr>
      <w:rPr>
        <w:rFonts w:ascii="Calibri" w:eastAsia="Times New Roman" w:hAnsi="Calibri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717BAA"/>
    <w:multiLevelType w:val="multilevel"/>
    <w:tmpl w:val="E704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Gill Sans Light" w:eastAsiaTheme="minorEastAsia" w:hAnsi="Gill Sans Light" w:cs="Gill Sans Light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A72480"/>
    <w:multiLevelType w:val="hybridMultilevel"/>
    <w:tmpl w:val="5ED4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C3840"/>
    <w:multiLevelType w:val="hybridMultilevel"/>
    <w:tmpl w:val="5BF06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F2837"/>
    <w:multiLevelType w:val="hybridMultilevel"/>
    <w:tmpl w:val="0B4E0B5A"/>
    <w:lvl w:ilvl="0" w:tplc="FFFFFFFF">
      <w:start w:val="3"/>
      <w:numFmt w:val="decimal"/>
      <w:lvlText w:val="%1"/>
      <w:lvlJc w:val="left"/>
      <w:pPr>
        <w:ind w:left="420" w:hanging="360"/>
      </w:pPr>
      <w:rPr>
        <w:rFonts w:ascii="Gill Sans Light" w:hAnsi="Gill Sans Light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7E02B75"/>
    <w:multiLevelType w:val="hybridMultilevel"/>
    <w:tmpl w:val="2EEEE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AA1089"/>
    <w:multiLevelType w:val="hybridMultilevel"/>
    <w:tmpl w:val="0276D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86674"/>
    <w:multiLevelType w:val="multilevel"/>
    <w:tmpl w:val="8AB25A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2583A8A"/>
    <w:multiLevelType w:val="hybridMultilevel"/>
    <w:tmpl w:val="19AC5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509B0"/>
    <w:multiLevelType w:val="hybridMultilevel"/>
    <w:tmpl w:val="C54C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02381"/>
    <w:multiLevelType w:val="hybridMultilevel"/>
    <w:tmpl w:val="85D6E4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0835B15"/>
    <w:multiLevelType w:val="multilevel"/>
    <w:tmpl w:val="1CB00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00" w:hanging="1800"/>
      </w:pPr>
      <w:rPr>
        <w:rFonts w:hint="default"/>
      </w:rPr>
    </w:lvl>
  </w:abstractNum>
  <w:abstractNum w:abstractNumId="16" w15:restartNumberingAfterBreak="0">
    <w:nsid w:val="611239BB"/>
    <w:multiLevelType w:val="hybridMultilevel"/>
    <w:tmpl w:val="C9B842DA"/>
    <w:lvl w:ilvl="0" w:tplc="697C5B80">
      <w:start w:val="15"/>
      <w:numFmt w:val="decimal"/>
      <w:lvlText w:val="%1"/>
      <w:lvlJc w:val="left"/>
      <w:pPr>
        <w:ind w:left="420" w:hanging="360"/>
      </w:pPr>
      <w:rPr>
        <w:rFonts w:ascii="Gill Sans Light" w:hAnsi="Gill Sans Light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72D67F5"/>
    <w:multiLevelType w:val="hybridMultilevel"/>
    <w:tmpl w:val="FD64A850"/>
    <w:lvl w:ilvl="0" w:tplc="BE02DF66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F31142"/>
    <w:multiLevelType w:val="multilevel"/>
    <w:tmpl w:val="7AF6A7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00" w:hanging="1800"/>
      </w:pPr>
      <w:rPr>
        <w:rFonts w:hint="default"/>
      </w:rPr>
    </w:lvl>
  </w:abstractNum>
  <w:abstractNum w:abstractNumId="19" w15:restartNumberingAfterBreak="0">
    <w:nsid w:val="6B601EF1"/>
    <w:multiLevelType w:val="multilevel"/>
    <w:tmpl w:val="8AB25A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0CE602C"/>
    <w:multiLevelType w:val="hybridMultilevel"/>
    <w:tmpl w:val="0B4E0B5A"/>
    <w:lvl w:ilvl="0" w:tplc="A11AFC84">
      <w:start w:val="3"/>
      <w:numFmt w:val="decimal"/>
      <w:lvlText w:val="%1"/>
      <w:lvlJc w:val="left"/>
      <w:pPr>
        <w:ind w:left="420" w:hanging="360"/>
      </w:pPr>
      <w:rPr>
        <w:rFonts w:ascii="Gill Sans Light" w:hAnsi="Gill Sans Light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1FE784C"/>
    <w:multiLevelType w:val="hybridMultilevel"/>
    <w:tmpl w:val="9DD6C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850A2"/>
    <w:multiLevelType w:val="hybridMultilevel"/>
    <w:tmpl w:val="45703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821995">
    <w:abstractNumId w:val="22"/>
  </w:num>
  <w:num w:numId="2" w16cid:durableId="1340503663">
    <w:abstractNumId w:val="22"/>
  </w:num>
  <w:num w:numId="3" w16cid:durableId="1177235314">
    <w:abstractNumId w:val="10"/>
  </w:num>
  <w:num w:numId="4" w16cid:durableId="1287547358">
    <w:abstractNumId w:val="22"/>
  </w:num>
  <w:num w:numId="5" w16cid:durableId="558441656">
    <w:abstractNumId w:val="22"/>
  </w:num>
  <w:num w:numId="6" w16cid:durableId="1682931359">
    <w:abstractNumId w:val="22"/>
  </w:num>
  <w:num w:numId="7" w16cid:durableId="691224726">
    <w:abstractNumId w:val="22"/>
  </w:num>
  <w:num w:numId="8" w16cid:durableId="1304044083">
    <w:abstractNumId w:val="22"/>
  </w:num>
  <w:num w:numId="9" w16cid:durableId="412046585">
    <w:abstractNumId w:val="9"/>
  </w:num>
  <w:num w:numId="10" w16cid:durableId="155997242">
    <w:abstractNumId w:val="2"/>
  </w:num>
  <w:num w:numId="11" w16cid:durableId="1152334562">
    <w:abstractNumId w:val="14"/>
  </w:num>
  <w:num w:numId="12" w16cid:durableId="1001160386">
    <w:abstractNumId w:val="4"/>
  </w:num>
  <w:num w:numId="13" w16cid:durableId="2023051216">
    <w:abstractNumId w:val="11"/>
  </w:num>
  <w:num w:numId="14" w16cid:durableId="1725370956">
    <w:abstractNumId w:val="1"/>
  </w:num>
  <w:num w:numId="15" w16cid:durableId="426510796">
    <w:abstractNumId w:val="15"/>
  </w:num>
  <w:num w:numId="16" w16cid:durableId="1875345068">
    <w:abstractNumId w:val="19"/>
  </w:num>
  <w:num w:numId="17" w16cid:durableId="1398820482">
    <w:abstractNumId w:val="18"/>
  </w:num>
  <w:num w:numId="18" w16cid:durableId="604464179">
    <w:abstractNumId w:val="16"/>
  </w:num>
  <w:num w:numId="19" w16cid:durableId="343481771">
    <w:abstractNumId w:val="20"/>
  </w:num>
  <w:num w:numId="20" w16cid:durableId="1881435515">
    <w:abstractNumId w:val="8"/>
  </w:num>
  <w:num w:numId="21" w16cid:durableId="709458060">
    <w:abstractNumId w:val="17"/>
  </w:num>
  <w:num w:numId="22" w16cid:durableId="1840804501">
    <w:abstractNumId w:val="3"/>
  </w:num>
  <w:num w:numId="23" w16cid:durableId="246231456">
    <w:abstractNumId w:val="13"/>
  </w:num>
  <w:num w:numId="24" w16cid:durableId="817766539">
    <w:abstractNumId w:val="7"/>
  </w:num>
  <w:num w:numId="25" w16cid:durableId="1988196658">
    <w:abstractNumId w:val="6"/>
  </w:num>
  <w:num w:numId="26" w16cid:durableId="602542918">
    <w:abstractNumId w:val="12"/>
  </w:num>
  <w:num w:numId="27" w16cid:durableId="484736344">
    <w:abstractNumId w:val="5"/>
  </w:num>
  <w:num w:numId="28" w16cid:durableId="1386217590">
    <w:abstractNumId w:val="23"/>
  </w:num>
  <w:num w:numId="29" w16cid:durableId="1472139762">
    <w:abstractNumId w:val="0"/>
  </w:num>
  <w:num w:numId="30" w16cid:durableId="11221164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drawingGridHorizontalSpacing w:val="105"/>
  <w:drawingGridVerticalSpacing w:val="14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792"/>
    <w:rsid w:val="0000006C"/>
    <w:rsid w:val="00000B7E"/>
    <w:rsid w:val="00002CE0"/>
    <w:rsid w:val="00003D68"/>
    <w:rsid w:val="00004B1D"/>
    <w:rsid w:val="00005C9A"/>
    <w:rsid w:val="00007F27"/>
    <w:rsid w:val="00011D04"/>
    <w:rsid w:val="00015D62"/>
    <w:rsid w:val="000219B4"/>
    <w:rsid w:val="00022668"/>
    <w:rsid w:val="00025ABD"/>
    <w:rsid w:val="00027FD7"/>
    <w:rsid w:val="00031CD2"/>
    <w:rsid w:val="000337B0"/>
    <w:rsid w:val="00040796"/>
    <w:rsid w:val="00041B00"/>
    <w:rsid w:val="00043B44"/>
    <w:rsid w:val="00050C40"/>
    <w:rsid w:val="00050F72"/>
    <w:rsid w:val="00053D28"/>
    <w:rsid w:val="00062AB7"/>
    <w:rsid w:val="00063A20"/>
    <w:rsid w:val="00082E3B"/>
    <w:rsid w:val="000901DD"/>
    <w:rsid w:val="000927FE"/>
    <w:rsid w:val="000A49AA"/>
    <w:rsid w:val="000A55B5"/>
    <w:rsid w:val="000A57F0"/>
    <w:rsid w:val="000B1639"/>
    <w:rsid w:val="000B1749"/>
    <w:rsid w:val="000B1A03"/>
    <w:rsid w:val="000B2D3D"/>
    <w:rsid w:val="000B2E18"/>
    <w:rsid w:val="000B34F7"/>
    <w:rsid w:val="000B38EE"/>
    <w:rsid w:val="000B660A"/>
    <w:rsid w:val="000B684A"/>
    <w:rsid w:val="000D0F3B"/>
    <w:rsid w:val="000D556D"/>
    <w:rsid w:val="000D7F83"/>
    <w:rsid w:val="000E5267"/>
    <w:rsid w:val="000F1651"/>
    <w:rsid w:val="000F1C53"/>
    <w:rsid w:val="000F5857"/>
    <w:rsid w:val="001001AA"/>
    <w:rsid w:val="00112110"/>
    <w:rsid w:val="001149B5"/>
    <w:rsid w:val="00125ECD"/>
    <w:rsid w:val="00130C49"/>
    <w:rsid w:val="001406D7"/>
    <w:rsid w:val="00144EB9"/>
    <w:rsid w:val="00147710"/>
    <w:rsid w:val="001504CE"/>
    <w:rsid w:val="00151B95"/>
    <w:rsid w:val="00154E75"/>
    <w:rsid w:val="00164112"/>
    <w:rsid w:val="0016484E"/>
    <w:rsid w:val="0016617A"/>
    <w:rsid w:val="001721A5"/>
    <w:rsid w:val="001760C1"/>
    <w:rsid w:val="00181E09"/>
    <w:rsid w:val="001844BE"/>
    <w:rsid w:val="00185B52"/>
    <w:rsid w:val="00193558"/>
    <w:rsid w:val="001935C4"/>
    <w:rsid w:val="001969F5"/>
    <w:rsid w:val="001A3A77"/>
    <w:rsid w:val="001A4E7C"/>
    <w:rsid w:val="001B035C"/>
    <w:rsid w:val="001B1881"/>
    <w:rsid w:val="001B1FBF"/>
    <w:rsid w:val="001B35A9"/>
    <w:rsid w:val="001B4114"/>
    <w:rsid w:val="001B5953"/>
    <w:rsid w:val="001B5C1A"/>
    <w:rsid w:val="001B790A"/>
    <w:rsid w:val="001C0450"/>
    <w:rsid w:val="001C1366"/>
    <w:rsid w:val="001C214E"/>
    <w:rsid w:val="001C2C0B"/>
    <w:rsid w:val="001C37E8"/>
    <w:rsid w:val="001E37E9"/>
    <w:rsid w:val="001E5153"/>
    <w:rsid w:val="001F585E"/>
    <w:rsid w:val="001F6AB1"/>
    <w:rsid w:val="00211812"/>
    <w:rsid w:val="00211C7D"/>
    <w:rsid w:val="0021439A"/>
    <w:rsid w:val="00215623"/>
    <w:rsid w:val="00220840"/>
    <w:rsid w:val="0022390C"/>
    <w:rsid w:val="00223C1E"/>
    <w:rsid w:val="00224A11"/>
    <w:rsid w:val="00224F8B"/>
    <w:rsid w:val="00225F95"/>
    <w:rsid w:val="00226E62"/>
    <w:rsid w:val="00227269"/>
    <w:rsid w:val="00235117"/>
    <w:rsid w:val="002377D6"/>
    <w:rsid w:val="00240792"/>
    <w:rsid w:val="00250012"/>
    <w:rsid w:val="00250420"/>
    <w:rsid w:val="00252363"/>
    <w:rsid w:val="002539C4"/>
    <w:rsid w:val="0026197E"/>
    <w:rsid w:val="002624BA"/>
    <w:rsid w:val="00263DBC"/>
    <w:rsid w:val="002735F6"/>
    <w:rsid w:val="00273BB0"/>
    <w:rsid w:val="00281E0F"/>
    <w:rsid w:val="00281F91"/>
    <w:rsid w:val="00282EAF"/>
    <w:rsid w:val="002908A4"/>
    <w:rsid w:val="00291060"/>
    <w:rsid w:val="00293E17"/>
    <w:rsid w:val="00294769"/>
    <w:rsid w:val="002A3C49"/>
    <w:rsid w:val="002A46BF"/>
    <w:rsid w:val="002A4CB6"/>
    <w:rsid w:val="002B30A0"/>
    <w:rsid w:val="002B60A9"/>
    <w:rsid w:val="002B7450"/>
    <w:rsid w:val="002C0D3E"/>
    <w:rsid w:val="002C6C77"/>
    <w:rsid w:val="002C730A"/>
    <w:rsid w:val="002D038E"/>
    <w:rsid w:val="002D2854"/>
    <w:rsid w:val="002D60D0"/>
    <w:rsid w:val="002E08EE"/>
    <w:rsid w:val="002E0A95"/>
    <w:rsid w:val="002E334A"/>
    <w:rsid w:val="002F3C1F"/>
    <w:rsid w:val="0030713D"/>
    <w:rsid w:val="00307BC8"/>
    <w:rsid w:val="003175ED"/>
    <w:rsid w:val="003223BA"/>
    <w:rsid w:val="00325A7E"/>
    <w:rsid w:val="00325E78"/>
    <w:rsid w:val="0032626B"/>
    <w:rsid w:val="003306F0"/>
    <w:rsid w:val="00333302"/>
    <w:rsid w:val="0033511E"/>
    <w:rsid w:val="0033514F"/>
    <w:rsid w:val="00335B02"/>
    <w:rsid w:val="003377D9"/>
    <w:rsid w:val="00342EB7"/>
    <w:rsid w:val="00346C60"/>
    <w:rsid w:val="00350741"/>
    <w:rsid w:val="00351B52"/>
    <w:rsid w:val="003542E3"/>
    <w:rsid w:val="0035444B"/>
    <w:rsid w:val="00356D59"/>
    <w:rsid w:val="00357ACE"/>
    <w:rsid w:val="00362BD5"/>
    <w:rsid w:val="003665CC"/>
    <w:rsid w:val="003669D9"/>
    <w:rsid w:val="00367506"/>
    <w:rsid w:val="00370972"/>
    <w:rsid w:val="00370A95"/>
    <w:rsid w:val="00374350"/>
    <w:rsid w:val="0037792B"/>
    <w:rsid w:val="00383B95"/>
    <w:rsid w:val="00397E08"/>
    <w:rsid w:val="003A194C"/>
    <w:rsid w:val="003A2A8E"/>
    <w:rsid w:val="003A2FC5"/>
    <w:rsid w:val="003A4E8C"/>
    <w:rsid w:val="003B0FD0"/>
    <w:rsid w:val="003B3C56"/>
    <w:rsid w:val="003B46CA"/>
    <w:rsid w:val="003D28BB"/>
    <w:rsid w:val="003D3098"/>
    <w:rsid w:val="003D70A3"/>
    <w:rsid w:val="003D7402"/>
    <w:rsid w:val="003E0CBF"/>
    <w:rsid w:val="003E0D53"/>
    <w:rsid w:val="003E4151"/>
    <w:rsid w:val="003E47A8"/>
    <w:rsid w:val="003E6179"/>
    <w:rsid w:val="003E61FB"/>
    <w:rsid w:val="003F1E5B"/>
    <w:rsid w:val="003F4FD5"/>
    <w:rsid w:val="003F7953"/>
    <w:rsid w:val="004036A8"/>
    <w:rsid w:val="004055AC"/>
    <w:rsid w:val="00412F29"/>
    <w:rsid w:val="004155EC"/>
    <w:rsid w:val="0041654E"/>
    <w:rsid w:val="0042042D"/>
    <w:rsid w:val="004247C4"/>
    <w:rsid w:val="00425F1A"/>
    <w:rsid w:val="00426EF7"/>
    <w:rsid w:val="004404F7"/>
    <w:rsid w:val="00441F06"/>
    <w:rsid w:val="0044281E"/>
    <w:rsid w:val="00446573"/>
    <w:rsid w:val="004473F7"/>
    <w:rsid w:val="004503C8"/>
    <w:rsid w:val="0045232E"/>
    <w:rsid w:val="00452ADE"/>
    <w:rsid w:val="00456FB1"/>
    <w:rsid w:val="004575B6"/>
    <w:rsid w:val="0046211B"/>
    <w:rsid w:val="00463172"/>
    <w:rsid w:val="00464B98"/>
    <w:rsid w:val="00465808"/>
    <w:rsid w:val="00470006"/>
    <w:rsid w:val="00472A42"/>
    <w:rsid w:val="0047771E"/>
    <w:rsid w:val="00492240"/>
    <w:rsid w:val="00494AA6"/>
    <w:rsid w:val="00494F23"/>
    <w:rsid w:val="004A220D"/>
    <w:rsid w:val="004B0257"/>
    <w:rsid w:val="004C0DD0"/>
    <w:rsid w:val="004C3ACE"/>
    <w:rsid w:val="004C43C5"/>
    <w:rsid w:val="004D1269"/>
    <w:rsid w:val="004D14ED"/>
    <w:rsid w:val="004E6379"/>
    <w:rsid w:val="004F0BFE"/>
    <w:rsid w:val="004F3B99"/>
    <w:rsid w:val="00501F0B"/>
    <w:rsid w:val="00502D3D"/>
    <w:rsid w:val="00502F50"/>
    <w:rsid w:val="00502F9D"/>
    <w:rsid w:val="00503770"/>
    <w:rsid w:val="00504C20"/>
    <w:rsid w:val="005071C6"/>
    <w:rsid w:val="005138F6"/>
    <w:rsid w:val="00522C89"/>
    <w:rsid w:val="00523156"/>
    <w:rsid w:val="00525BBE"/>
    <w:rsid w:val="00535A86"/>
    <w:rsid w:val="00536170"/>
    <w:rsid w:val="005366E2"/>
    <w:rsid w:val="00540742"/>
    <w:rsid w:val="0054155D"/>
    <w:rsid w:val="005418E3"/>
    <w:rsid w:val="00544219"/>
    <w:rsid w:val="00544720"/>
    <w:rsid w:val="00546A07"/>
    <w:rsid w:val="005477BB"/>
    <w:rsid w:val="0055793E"/>
    <w:rsid w:val="00560528"/>
    <w:rsid w:val="0056341A"/>
    <w:rsid w:val="0056421E"/>
    <w:rsid w:val="0056636A"/>
    <w:rsid w:val="00570DAE"/>
    <w:rsid w:val="00583D4D"/>
    <w:rsid w:val="0058595F"/>
    <w:rsid w:val="00586AFE"/>
    <w:rsid w:val="005914DE"/>
    <w:rsid w:val="00596194"/>
    <w:rsid w:val="00597BFE"/>
    <w:rsid w:val="005A7206"/>
    <w:rsid w:val="005B5268"/>
    <w:rsid w:val="005B5AF1"/>
    <w:rsid w:val="005B67E1"/>
    <w:rsid w:val="005B7163"/>
    <w:rsid w:val="005C23D4"/>
    <w:rsid w:val="005C2400"/>
    <w:rsid w:val="005D1E58"/>
    <w:rsid w:val="005D37D3"/>
    <w:rsid w:val="005D4DC0"/>
    <w:rsid w:val="005D6C7F"/>
    <w:rsid w:val="005D748D"/>
    <w:rsid w:val="005E5BF9"/>
    <w:rsid w:val="005F1A7A"/>
    <w:rsid w:val="006001CD"/>
    <w:rsid w:val="006013D5"/>
    <w:rsid w:val="00611359"/>
    <w:rsid w:val="00612F29"/>
    <w:rsid w:val="006142F3"/>
    <w:rsid w:val="00616A55"/>
    <w:rsid w:val="00622ADF"/>
    <w:rsid w:val="00623685"/>
    <w:rsid w:val="00623BF7"/>
    <w:rsid w:val="00625D19"/>
    <w:rsid w:val="006331C3"/>
    <w:rsid w:val="00640F8B"/>
    <w:rsid w:val="006471F3"/>
    <w:rsid w:val="00647B78"/>
    <w:rsid w:val="006538F7"/>
    <w:rsid w:val="006638EE"/>
    <w:rsid w:val="00664519"/>
    <w:rsid w:val="00666C5A"/>
    <w:rsid w:val="00670A84"/>
    <w:rsid w:val="006749BC"/>
    <w:rsid w:val="00674AB0"/>
    <w:rsid w:val="00674D82"/>
    <w:rsid w:val="00674E83"/>
    <w:rsid w:val="00675770"/>
    <w:rsid w:val="00680D0F"/>
    <w:rsid w:val="00683E64"/>
    <w:rsid w:val="006868C6"/>
    <w:rsid w:val="00687485"/>
    <w:rsid w:val="006879E2"/>
    <w:rsid w:val="00687A0A"/>
    <w:rsid w:val="00690F19"/>
    <w:rsid w:val="00691035"/>
    <w:rsid w:val="00692517"/>
    <w:rsid w:val="0069511A"/>
    <w:rsid w:val="00695FFF"/>
    <w:rsid w:val="006969C1"/>
    <w:rsid w:val="00696FC1"/>
    <w:rsid w:val="00697955"/>
    <w:rsid w:val="006A0B33"/>
    <w:rsid w:val="006A1BF3"/>
    <w:rsid w:val="006A4EB4"/>
    <w:rsid w:val="006A52AA"/>
    <w:rsid w:val="006A5B93"/>
    <w:rsid w:val="006B18B7"/>
    <w:rsid w:val="006B30BF"/>
    <w:rsid w:val="006B5079"/>
    <w:rsid w:val="006B5381"/>
    <w:rsid w:val="006C11EF"/>
    <w:rsid w:val="006C533F"/>
    <w:rsid w:val="006D3B96"/>
    <w:rsid w:val="006D79AC"/>
    <w:rsid w:val="006E0A50"/>
    <w:rsid w:val="006E0AEF"/>
    <w:rsid w:val="006E2656"/>
    <w:rsid w:val="006F3094"/>
    <w:rsid w:val="006F5264"/>
    <w:rsid w:val="00704187"/>
    <w:rsid w:val="007050C6"/>
    <w:rsid w:val="00705E4B"/>
    <w:rsid w:val="007075BA"/>
    <w:rsid w:val="00707DAD"/>
    <w:rsid w:val="007151C0"/>
    <w:rsid w:val="007155C6"/>
    <w:rsid w:val="0071592E"/>
    <w:rsid w:val="007163E7"/>
    <w:rsid w:val="007255FC"/>
    <w:rsid w:val="007319FF"/>
    <w:rsid w:val="00731D3F"/>
    <w:rsid w:val="00732A94"/>
    <w:rsid w:val="007365D5"/>
    <w:rsid w:val="00737EC7"/>
    <w:rsid w:val="00743239"/>
    <w:rsid w:val="007445CF"/>
    <w:rsid w:val="007477A8"/>
    <w:rsid w:val="00750A35"/>
    <w:rsid w:val="0075453B"/>
    <w:rsid w:val="00755461"/>
    <w:rsid w:val="0076070B"/>
    <w:rsid w:val="00761E22"/>
    <w:rsid w:val="00762CF9"/>
    <w:rsid w:val="00764869"/>
    <w:rsid w:val="00766471"/>
    <w:rsid w:val="0076782A"/>
    <w:rsid w:val="007751F9"/>
    <w:rsid w:val="00776089"/>
    <w:rsid w:val="0078207F"/>
    <w:rsid w:val="00782284"/>
    <w:rsid w:val="00782F5E"/>
    <w:rsid w:val="0078716F"/>
    <w:rsid w:val="00787457"/>
    <w:rsid w:val="00794D81"/>
    <w:rsid w:val="007A033A"/>
    <w:rsid w:val="007A0C21"/>
    <w:rsid w:val="007A2140"/>
    <w:rsid w:val="007A3EAC"/>
    <w:rsid w:val="007A45A8"/>
    <w:rsid w:val="007A4DAE"/>
    <w:rsid w:val="007A7594"/>
    <w:rsid w:val="007B045E"/>
    <w:rsid w:val="007B33D2"/>
    <w:rsid w:val="007C04C9"/>
    <w:rsid w:val="007C3F0E"/>
    <w:rsid w:val="007D3CF1"/>
    <w:rsid w:val="007D45D4"/>
    <w:rsid w:val="007E60A5"/>
    <w:rsid w:val="007E6155"/>
    <w:rsid w:val="007E684A"/>
    <w:rsid w:val="007F0025"/>
    <w:rsid w:val="007F2C7C"/>
    <w:rsid w:val="00801004"/>
    <w:rsid w:val="00803A78"/>
    <w:rsid w:val="0080574B"/>
    <w:rsid w:val="00807508"/>
    <w:rsid w:val="008134C9"/>
    <w:rsid w:val="00814AAF"/>
    <w:rsid w:val="008178E9"/>
    <w:rsid w:val="00821D89"/>
    <w:rsid w:val="00830BB0"/>
    <w:rsid w:val="00833220"/>
    <w:rsid w:val="008377C7"/>
    <w:rsid w:val="008437DF"/>
    <w:rsid w:val="00852BDB"/>
    <w:rsid w:val="00855ED2"/>
    <w:rsid w:val="00857640"/>
    <w:rsid w:val="008713A2"/>
    <w:rsid w:val="008715DA"/>
    <w:rsid w:val="00872E1C"/>
    <w:rsid w:val="008756FD"/>
    <w:rsid w:val="008A1A9F"/>
    <w:rsid w:val="008A43C2"/>
    <w:rsid w:val="008A64B9"/>
    <w:rsid w:val="008B0E25"/>
    <w:rsid w:val="008B1AD7"/>
    <w:rsid w:val="008C0FFB"/>
    <w:rsid w:val="008C592E"/>
    <w:rsid w:val="008C6C1E"/>
    <w:rsid w:val="008D0D6A"/>
    <w:rsid w:val="008D149D"/>
    <w:rsid w:val="008D181C"/>
    <w:rsid w:val="008D2B62"/>
    <w:rsid w:val="008D3005"/>
    <w:rsid w:val="008D6EFF"/>
    <w:rsid w:val="008E012C"/>
    <w:rsid w:val="008E7B85"/>
    <w:rsid w:val="009050E9"/>
    <w:rsid w:val="00910F79"/>
    <w:rsid w:val="00913972"/>
    <w:rsid w:val="00916FDB"/>
    <w:rsid w:val="009217EF"/>
    <w:rsid w:val="009247A5"/>
    <w:rsid w:val="0092501A"/>
    <w:rsid w:val="009301CA"/>
    <w:rsid w:val="00937912"/>
    <w:rsid w:val="00943527"/>
    <w:rsid w:val="00944B68"/>
    <w:rsid w:val="00947497"/>
    <w:rsid w:val="00951C7F"/>
    <w:rsid w:val="00961482"/>
    <w:rsid w:val="00961842"/>
    <w:rsid w:val="00963F5E"/>
    <w:rsid w:val="009664BC"/>
    <w:rsid w:val="00966A2A"/>
    <w:rsid w:val="00972686"/>
    <w:rsid w:val="00974F49"/>
    <w:rsid w:val="00977944"/>
    <w:rsid w:val="00987CB5"/>
    <w:rsid w:val="00993BA6"/>
    <w:rsid w:val="00995977"/>
    <w:rsid w:val="00996E65"/>
    <w:rsid w:val="0099704A"/>
    <w:rsid w:val="00997186"/>
    <w:rsid w:val="00997B8C"/>
    <w:rsid w:val="009A3CA1"/>
    <w:rsid w:val="009B3F9A"/>
    <w:rsid w:val="009C6BE4"/>
    <w:rsid w:val="009D1CD1"/>
    <w:rsid w:val="009D1F9A"/>
    <w:rsid w:val="009D24C6"/>
    <w:rsid w:val="009D3491"/>
    <w:rsid w:val="009D74A6"/>
    <w:rsid w:val="009E096A"/>
    <w:rsid w:val="009E1D79"/>
    <w:rsid w:val="009F0B88"/>
    <w:rsid w:val="009F186A"/>
    <w:rsid w:val="009F72E6"/>
    <w:rsid w:val="00A0593E"/>
    <w:rsid w:val="00A11845"/>
    <w:rsid w:val="00A11A12"/>
    <w:rsid w:val="00A13EB5"/>
    <w:rsid w:val="00A15922"/>
    <w:rsid w:val="00A15DDD"/>
    <w:rsid w:val="00A1731B"/>
    <w:rsid w:val="00A17A53"/>
    <w:rsid w:val="00A229F3"/>
    <w:rsid w:val="00A22C5B"/>
    <w:rsid w:val="00A254AD"/>
    <w:rsid w:val="00A26C3C"/>
    <w:rsid w:val="00A36D13"/>
    <w:rsid w:val="00A43371"/>
    <w:rsid w:val="00A5517E"/>
    <w:rsid w:val="00A63077"/>
    <w:rsid w:val="00A70C60"/>
    <w:rsid w:val="00A74430"/>
    <w:rsid w:val="00A76037"/>
    <w:rsid w:val="00A8291D"/>
    <w:rsid w:val="00A8667B"/>
    <w:rsid w:val="00A90FE6"/>
    <w:rsid w:val="00A91A17"/>
    <w:rsid w:val="00A91FF7"/>
    <w:rsid w:val="00A97DAA"/>
    <w:rsid w:val="00AA2A6F"/>
    <w:rsid w:val="00AA2B4F"/>
    <w:rsid w:val="00AA6348"/>
    <w:rsid w:val="00AA650A"/>
    <w:rsid w:val="00AA7323"/>
    <w:rsid w:val="00AB0048"/>
    <w:rsid w:val="00AB1967"/>
    <w:rsid w:val="00AB2507"/>
    <w:rsid w:val="00AB5C89"/>
    <w:rsid w:val="00AB78CD"/>
    <w:rsid w:val="00AC62D7"/>
    <w:rsid w:val="00AC7E0A"/>
    <w:rsid w:val="00AE070F"/>
    <w:rsid w:val="00AE5267"/>
    <w:rsid w:val="00AE5E91"/>
    <w:rsid w:val="00AE75BB"/>
    <w:rsid w:val="00AF031C"/>
    <w:rsid w:val="00AF2DCA"/>
    <w:rsid w:val="00AF7C85"/>
    <w:rsid w:val="00B00C5F"/>
    <w:rsid w:val="00B03E86"/>
    <w:rsid w:val="00B043A3"/>
    <w:rsid w:val="00B0693B"/>
    <w:rsid w:val="00B12970"/>
    <w:rsid w:val="00B20802"/>
    <w:rsid w:val="00B224B7"/>
    <w:rsid w:val="00B26747"/>
    <w:rsid w:val="00B3222E"/>
    <w:rsid w:val="00B3264A"/>
    <w:rsid w:val="00B45B72"/>
    <w:rsid w:val="00B45F72"/>
    <w:rsid w:val="00B5669A"/>
    <w:rsid w:val="00B57D3E"/>
    <w:rsid w:val="00B613A7"/>
    <w:rsid w:val="00B64991"/>
    <w:rsid w:val="00B70E83"/>
    <w:rsid w:val="00B76120"/>
    <w:rsid w:val="00B81A40"/>
    <w:rsid w:val="00B81D6D"/>
    <w:rsid w:val="00B82F39"/>
    <w:rsid w:val="00B86CF4"/>
    <w:rsid w:val="00B900B3"/>
    <w:rsid w:val="00B96420"/>
    <w:rsid w:val="00BA161E"/>
    <w:rsid w:val="00BA6362"/>
    <w:rsid w:val="00BB07F3"/>
    <w:rsid w:val="00BB10D0"/>
    <w:rsid w:val="00BB16A4"/>
    <w:rsid w:val="00BB3506"/>
    <w:rsid w:val="00BB4D6F"/>
    <w:rsid w:val="00BB50B8"/>
    <w:rsid w:val="00BB557A"/>
    <w:rsid w:val="00BC2607"/>
    <w:rsid w:val="00BC5ED9"/>
    <w:rsid w:val="00BC753B"/>
    <w:rsid w:val="00BD04CE"/>
    <w:rsid w:val="00BD7729"/>
    <w:rsid w:val="00BE10C6"/>
    <w:rsid w:val="00BE3CE8"/>
    <w:rsid w:val="00BE50CF"/>
    <w:rsid w:val="00BF436F"/>
    <w:rsid w:val="00BF596F"/>
    <w:rsid w:val="00C05A26"/>
    <w:rsid w:val="00C113B1"/>
    <w:rsid w:val="00C11DD8"/>
    <w:rsid w:val="00C132CC"/>
    <w:rsid w:val="00C1516C"/>
    <w:rsid w:val="00C17579"/>
    <w:rsid w:val="00C27A34"/>
    <w:rsid w:val="00C30E9F"/>
    <w:rsid w:val="00C30FD5"/>
    <w:rsid w:val="00C32788"/>
    <w:rsid w:val="00C363BF"/>
    <w:rsid w:val="00C37291"/>
    <w:rsid w:val="00C37A05"/>
    <w:rsid w:val="00C37E5C"/>
    <w:rsid w:val="00C448A5"/>
    <w:rsid w:val="00C44B71"/>
    <w:rsid w:val="00C44C54"/>
    <w:rsid w:val="00C475EA"/>
    <w:rsid w:val="00C520F8"/>
    <w:rsid w:val="00C55736"/>
    <w:rsid w:val="00C55D8E"/>
    <w:rsid w:val="00C626C9"/>
    <w:rsid w:val="00C6368A"/>
    <w:rsid w:val="00C71F9F"/>
    <w:rsid w:val="00C738F9"/>
    <w:rsid w:val="00C74BC8"/>
    <w:rsid w:val="00C74E1A"/>
    <w:rsid w:val="00C77A41"/>
    <w:rsid w:val="00C830C5"/>
    <w:rsid w:val="00C8632F"/>
    <w:rsid w:val="00C9666B"/>
    <w:rsid w:val="00CB1498"/>
    <w:rsid w:val="00CB4063"/>
    <w:rsid w:val="00CB58BF"/>
    <w:rsid w:val="00CC3581"/>
    <w:rsid w:val="00CC7E36"/>
    <w:rsid w:val="00CD47AC"/>
    <w:rsid w:val="00CD6389"/>
    <w:rsid w:val="00CE7EED"/>
    <w:rsid w:val="00CF02BF"/>
    <w:rsid w:val="00CF2A01"/>
    <w:rsid w:val="00CF55E9"/>
    <w:rsid w:val="00CF5F3C"/>
    <w:rsid w:val="00CF61E3"/>
    <w:rsid w:val="00CF6C1B"/>
    <w:rsid w:val="00D14782"/>
    <w:rsid w:val="00D177A6"/>
    <w:rsid w:val="00D2223A"/>
    <w:rsid w:val="00D23AA7"/>
    <w:rsid w:val="00D27D14"/>
    <w:rsid w:val="00D30172"/>
    <w:rsid w:val="00D30F79"/>
    <w:rsid w:val="00D355A3"/>
    <w:rsid w:val="00D35897"/>
    <w:rsid w:val="00D4529A"/>
    <w:rsid w:val="00D50C82"/>
    <w:rsid w:val="00D50D8E"/>
    <w:rsid w:val="00D53F5F"/>
    <w:rsid w:val="00D55205"/>
    <w:rsid w:val="00D57484"/>
    <w:rsid w:val="00D57A4F"/>
    <w:rsid w:val="00D604AF"/>
    <w:rsid w:val="00D66007"/>
    <w:rsid w:val="00D74CD0"/>
    <w:rsid w:val="00D75843"/>
    <w:rsid w:val="00D84561"/>
    <w:rsid w:val="00D908A2"/>
    <w:rsid w:val="00D976AE"/>
    <w:rsid w:val="00D978EF"/>
    <w:rsid w:val="00DA32A5"/>
    <w:rsid w:val="00DA5519"/>
    <w:rsid w:val="00DA636C"/>
    <w:rsid w:val="00DA6786"/>
    <w:rsid w:val="00DB142F"/>
    <w:rsid w:val="00DB4274"/>
    <w:rsid w:val="00DC0692"/>
    <w:rsid w:val="00DC24DF"/>
    <w:rsid w:val="00DC4EE7"/>
    <w:rsid w:val="00DC5362"/>
    <w:rsid w:val="00DC5367"/>
    <w:rsid w:val="00DC6940"/>
    <w:rsid w:val="00DC701F"/>
    <w:rsid w:val="00DD0D4C"/>
    <w:rsid w:val="00DD1C99"/>
    <w:rsid w:val="00DD53C1"/>
    <w:rsid w:val="00DD6B96"/>
    <w:rsid w:val="00DE0AE9"/>
    <w:rsid w:val="00DE5955"/>
    <w:rsid w:val="00DF172E"/>
    <w:rsid w:val="00DF1E84"/>
    <w:rsid w:val="00DF2866"/>
    <w:rsid w:val="00E00C23"/>
    <w:rsid w:val="00E015FB"/>
    <w:rsid w:val="00E04F3B"/>
    <w:rsid w:val="00E078AE"/>
    <w:rsid w:val="00E12F4C"/>
    <w:rsid w:val="00E13A8A"/>
    <w:rsid w:val="00E174C5"/>
    <w:rsid w:val="00E217FE"/>
    <w:rsid w:val="00E21981"/>
    <w:rsid w:val="00E23330"/>
    <w:rsid w:val="00E244E3"/>
    <w:rsid w:val="00E26BA4"/>
    <w:rsid w:val="00E43C07"/>
    <w:rsid w:val="00E477DC"/>
    <w:rsid w:val="00E5569F"/>
    <w:rsid w:val="00E618DC"/>
    <w:rsid w:val="00E63EC5"/>
    <w:rsid w:val="00E67766"/>
    <w:rsid w:val="00E67DAF"/>
    <w:rsid w:val="00E8293F"/>
    <w:rsid w:val="00E8586B"/>
    <w:rsid w:val="00E87454"/>
    <w:rsid w:val="00E905BA"/>
    <w:rsid w:val="00E92BBF"/>
    <w:rsid w:val="00E94A2C"/>
    <w:rsid w:val="00EA644B"/>
    <w:rsid w:val="00EB3993"/>
    <w:rsid w:val="00EC293F"/>
    <w:rsid w:val="00EC2F0F"/>
    <w:rsid w:val="00EC688D"/>
    <w:rsid w:val="00ED0169"/>
    <w:rsid w:val="00ED5A63"/>
    <w:rsid w:val="00ED655C"/>
    <w:rsid w:val="00ED76FF"/>
    <w:rsid w:val="00ED7FD4"/>
    <w:rsid w:val="00EE1DE5"/>
    <w:rsid w:val="00EE63C5"/>
    <w:rsid w:val="00EE658B"/>
    <w:rsid w:val="00EF2548"/>
    <w:rsid w:val="00EF339C"/>
    <w:rsid w:val="00F02C2A"/>
    <w:rsid w:val="00F171CC"/>
    <w:rsid w:val="00F23D98"/>
    <w:rsid w:val="00F27239"/>
    <w:rsid w:val="00F3121F"/>
    <w:rsid w:val="00F34C23"/>
    <w:rsid w:val="00F37061"/>
    <w:rsid w:val="00F4107F"/>
    <w:rsid w:val="00F51C51"/>
    <w:rsid w:val="00F52ECF"/>
    <w:rsid w:val="00F53332"/>
    <w:rsid w:val="00F544B0"/>
    <w:rsid w:val="00F5618B"/>
    <w:rsid w:val="00F570DF"/>
    <w:rsid w:val="00F63A1A"/>
    <w:rsid w:val="00F66621"/>
    <w:rsid w:val="00F667D5"/>
    <w:rsid w:val="00F70851"/>
    <w:rsid w:val="00F73BA3"/>
    <w:rsid w:val="00F74181"/>
    <w:rsid w:val="00F74550"/>
    <w:rsid w:val="00F748AE"/>
    <w:rsid w:val="00F86504"/>
    <w:rsid w:val="00FA0C57"/>
    <w:rsid w:val="00FA16B7"/>
    <w:rsid w:val="00FA5AAF"/>
    <w:rsid w:val="00FA60B6"/>
    <w:rsid w:val="00FA6AE1"/>
    <w:rsid w:val="00FB2251"/>
    <w:rsid w:val="00FB49CE"/>
    <w:rsid w:val="00FB5E32"/>
    <w:rsid w:val="00FB7C76"/>
    <w:rsid w:val="00FC1D27"/>
    <w:rsid w:val="00FC33FE"/>
    <w:rsid w:val="00FC360C"/>
    <w:rsid w:val="00FC4BD5"/>
    <w:rsid w:val="00FD3E65"/>
    <w:rsid w:val="00FD4B98"/>
    <w:rsid w:val="00FE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96C6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92240"/>
    <w:pPr>
      <w:spacing w:after="0" w:line="240" w:lineRule="auto"/>
    </w:pPr>
    <w:rPr>
      <w:rFonts w:ascii="Calibri" w:eastAsia="Times New Roman" w:hAnsi="Calibri" w:cs="Calibri"/>
      <w:sz w:val="20"/>
      <w:szCs w:val="20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4561"/>
    <w:pPr>
      <w:pBdr>
        <w:top w:val="single" w:sz="12" w:space="1" w:color="ED7D31" w:themeColor="accent2"/>
        <w:left w:val="single" w:sz="12" w:space="4" w:color="ED7D31" w:themeColor="accent2"/>
        <w:bottom w:val="single" w:sz="12" w:space="1" w:color="ED7D31" w:themeColor="accent2"/>
        <w:right w:val="single" w:sz="12" w:space="4" w:color="ED7D31" w:themeColor="accent2"/>
      </w:pBdr>
      <w:shd w:val="clear" w:color="auto" w:fill="5B9BD5" w:themeFill="accent1"/>
      <w:spacing w:after="200"/>
      <w:outlineLvl w:val="0"/>
    </w:pPr>
    <w:rPr>
      <w:rFonts w:asciiTheme="majorHAnsi" w:eastAsiaTheme="minorEastAsia" w:hAnsiTheme="majorHAnsi" w:cstheme="minorBidi"/>
      <w:iCs/>
      <w:color w:val="FFFFFF"/>
      <w:sz w:val="28"/>
      <w:szCs w:val="3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4561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5B9BD5" w:themeColor="accent1"/>
      <w:sz w:val="34"/>
      <w:szCs w:val="34"/>
      <w:lang w:val="en-US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561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C45911" w:themeColor="accent2" w:themeShade="BF"/>
      <w:spacing w:val="24"/>
      <w:sz w:val="28"/>
      <w:szCs w:val="22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561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color w:val="2E74B5" w:themeColor="accent1" w:themeShade="BF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561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caps/>
      <w:color w:val="C45911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561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561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C45911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56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5B9BD5" w:themeColor="accent1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56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smallCaps/>
      <w:color w:val="ED7D31" w:themeColor="accent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561"/>
    <w:rPr>
      <w:rFonts w:asciiTheme="majorHAnsi" w:hAnsiTheme="majorHAnsi"/>
      <w:iCs/>
      <w:color w:val="FFFFFF"/>
      <w:sz w:val="28"/>
      <w:szCs w:val="38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D84561"/>
    <w:rPr>
      <w:rFonts w:asciiTheme="majorHAnsi" w:eastAsiaTheme="majorEastAsia" w:hAnsiTheme="majorHAnsi" w:cstheme="majorBidi"/>
      <w:b/>
      <w:bCs/>
      <w:iCs/>
      <w:outline/>
      <w:color w:val="5B9BD5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561"/>
    <w:rPr>
      <w:rFonts w:asciiTheme="majorHAnsi" w:eastAsiaTheme="majorEastAsia" w:hAnsiTheme="majorHAnsi" w:cstheme="majorBidi"/>
      <w:b/>
      <w:bCs/>
      <w:iCs/>
      <w:smallCaps/>
      <w:color w:val="C45911" w:themeColor="accent2" w:themeShade="BF"/>
      <w:spacing w:val="24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561"/>
    <w:rPr>
      <w:rFonts w:asciiTheme="majorHAnsi" w:eastAsiaTheme="majorEastAsia" w:hAnsiTheme="majorHAnsi" w:cstheme="majorBidi"/>
      <w:b/>
      <w:bCs/>
      <w:iCs/>
      <w:color w:val="2E74B5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561"/>
    <w:rPr>
      <w:rFonts w:asciiTheme="majorHAnsi" w:eastAsiaTheme="majorEastAsia" w:hAnsiTheme="majorHAnsi" w:cstheme="majorBidi"/>
      <w:bCs/>
      <w:iCs/>
      <w:caps/>
      <w:color w:val="C45911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561"/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561"/>
    <w:rPr>
      <w:rFonts w:asciiTheme="majorHAnsi" w:eastAsiaTheme="majorEastAsia" w:hAnsiTheme="majorHAnsi" w:cstheme="majorBidi"/>
      <w:iCs/>
      <w:color w:val="C45911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561"/>
    <w:rPr>
      <w:rFonts w:asciiTheme="majorHAnsi" w:eastAsiaTheme="majorEastAsia" w:hAnsiTheme="majorHAnsi" w:cstheme="majorBidi"/>
      <w:iCs/>
      <w:color w:val="5B9BD5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561"/>
    <w:rPr>
      <w:rFonts w:asciiTheme="majorHAnsi" w:eastAsiaTheme="majorEastAsia" w:hAnsiTheme="majorHAnsi" w:cstheme="majorBidi"/>
      <w:iCs/>
      <w:smallCaps/>
      <w:color w:val="ED7D31" w:themeColor="accent2"/>
      <w:sz w:val="20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84561"/>
    <w:rPr>
      <w:b/>
      <w:bCs/>
      <w:color w:val="C45911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84561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lang w:val="en-US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D84561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Subtitle">
    <w:name w:val="Subtitle"/>
    <w:basedOn w:val="Normal"/>
    <w:next w:val="Normal"/>
    <w:link w:val="SubtitleChar"/>
    <w:uiPriority w:val="11"/>
    <w:qFormat/>
    <w:rsid w:val="00D84561"/>
    <w:pPr>
      <w:spacing w:before="200" w:after="360"/>
    </w:pPr>
    <w:rPr>
      <w:rFonts w:asciiTheme="majorHAnsi" w:eastAsiaTheme="majorEastAsia" w:hAnsiTheme="majorHAnsi" w:cstheme="majorBidi"/>
      <w:iCs/>
      <w:color w:val="44546A" w:themeColor="text2"/>
      <w:spacing w:val="20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D84561"/>
    <w:rPr>
      <w:rFonts w:asciiTheme="majorHAnsi" w:eastAsiaTheme="majorEastAsia" w:hAnsiTheme="majorHAnsi" w:cstheme="majorBidi"/>
      <w:iCs/>
      <w:color w:val="44546A" w:themeColor="text2"/>
      <w:spacing w:val="20"/>
      <w:sz w:val="24"/>
      <w:szCs w:val="24"/>
    </w:rPr>
  </w:style>
  <w:style w:type="character" w:styleId="Strong">
    <w:name w:val="Strong"/>
    <w:uiPriority w:val="22"/>
    <w:qFormat/>
    <w:rsid w:val="00D84561"/>
    <w:rPr>
      <w:b/>
      <w:bCs/>
      <w:spacing w:val="0"/>
    </w:rPr>
  </w:style>
  <w:style w:type="character" w:styleId="Emphasis">
    <w:name w:val="Emphasis"/>
    <w:uiPriority w:val="20"/>
    <w:qFormat/>
    <w:rsid w:val="00D84561"/>
    <w:rPr>
      <w:rFonts w:eastAsiaTheme="majorEastAsia" w:cstheme="majorBidi"/>
      <w:b/>
      <w:bCs/>
      <w:color w:val="C45911" w:themeColor="accent2" w:themeShade="BF"/>
      <w:bdr w:val="single" w:sz="18" w:space="0" w:color="E7E6E6" w:themeColor="background2"/>
      <w:shd w:val="clear" w:color="auto" w:fill="E7E6E6" w:themeFill="background2"/>
    </w:rPr>
  </w:style>
  <w:style w:type="paragraph" w:styleId="NoSpacing">
    <w:name w:val="No Spacing"/>
    <w:basedOn w:val="Normal"/>
    <w:link w:val="NoSpacingChar"/>
    <w:uiPriority w:val="1"/>
    <w:qFormat/>
    <w:rsid w:val="00D84561"/>
    <w:rPr>
      <w:rFonts w:asciiTheme="minorHAnsi" w:eastAsiaTheme="minorEastAsia" w:hAnsiTheme="minorHAnsi" w:cstheme="minorBidi"/>
      <w:iCs/>
      <w:sz w:val="21"/>
      <w:szCs w:val="21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84561"/>
    <w:rPr>
      <w:iCs/>
      <w:sz w:val="21"/>
      <w:szCs w:val="21"/>
    </w:rPr>
  </w:style>
  <w:style w:type="paragraph" w:styleId="ListParagraph">
    <w:name w:val="List Paragraph"/>
    <w:basedOn w:val="Normal"/>
    <w:uiPriority w:val="34"/>
    <w:qFormat/>
    <w:rsid w:val="00D84561"/>
    <w:pPr>
      <w:numPr>
        <w:numId w:val="8"/>
      </w:numPr>
      <w:spacing w:after="200" w:line="288" w:lineRule="auto"/>
      <w:contextualSpacing/>
    </w:pPr>
    <w:rPr>
      <w:rFonts w:asciiTheme="minorHAnsi" w:eastAsiaTheme="minorEastAsia" w:hAnsiTheme="minorHAnsi" w:cstheme="minorBidi"/>
      <w:iCs/>
      <w:sz w:val="22"/>
      <w:szCs w:val="2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84561"/>
    <w:pPr>
      <w:spacing w:after="200" w:line="288" w:lineRule="auto"/>
    </w:pPr>
    <w:rPr>
      <w:rFonts w:asciiTheme="minorHAnsi" w:eastAsiaTheme="minorEastAsia" w:hAnsiTheme="minorHAnsi" w:cstheme="minorBidi"/>
      <w:b/>
      <w:i/>
      <w:iCs/>
      <w:color w:val="ED7D31" w:themeColor="accent2"/>
      <w:sz w:val="24"/>
      <w:szCs w:val="21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D84561"/>
    <w:rPr>
      <w:b/>
      <w:i/>
      <w:iCs/>
      <w:color w:val="ED7D31" w:themeColor="accent2"/>
      <w:sz w:val="24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561"/>
    <w:pPr>
      <w:pBdr>
        <w:top w:val="dotted" w:sz="8" w:space="10" w:color="ED7D31" w:themeColor="accent2"/>
        <w:bottom w:val="dotted" w:sz="8" w:space="10" w:color="ED7D31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ED7D31" w:themeColor="accent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561"/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</w:rPr>
  </w:style>
  <w:style w:type="character" w:styleId="SubtleEmphasis">
    <w:name w:val="Subtle Emphasis"/>
    <w:uiPriority w:val="19"/>
    <w:qFormat/>
    <w:rsid w:val="00D84561"/>
    <w:rPr>
      <w:rFonts w:asciiTheme="majorHAnsi" w:eastAsiaTheme="majorEastAsia" w:hAnsiTheme="majorHAnsi" w:cstheme="majorBidi"/>
      <w:b/>
      <w:i/>
      <w:color w:val="5B9BD5" w:themeColor="accent1"/>
    </w:rPr>
  </w:style>
  <w:style w:type="character" w:styleId="IntenseEmphasis">
    <w:name w:val="Intense Emphasis"/>
    <w:uiPriority w:val="21"/>
    <w:qFormat/>
    <w:rsid w:val="00D845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D7D31" w:themeColor="accent2"/>
      <w:shd w:val="clear" w:color="auto" w:fill="ED7D31" w:themeFill="accent2"/>
      <w:vertAlign w:val="baseline"/>
    </w:rPr>
  </w:style>
  <w:style w:type="character" w:styleId="SubtleReference">
    <w:name w:val="Subtle Reference"/>
    <w:uiPriority w:val="31"/>
    <w:qFormat/>
    <w:rsid w:val="00D84561"/>
    <w:rPr>
      <w:i/>
      <w:iCs/>
      <w:smallCaps/>
      <w:color w:val="ED7D31" w:themeColor="accent2"/>
      <w:u w:color="ED7D31" w:themeColor="accent2"/>
    </w:rPr>
  </w:style>
  <w:style w:type="character" w:styleId="IntenseReference">
    <w:name w:val="Intense Reference"/>
    <w:uiPriority w:val="32"/>
    <w:qFormat/>
    <w:rsid w:val="00D84561"/>
    <w:rPr>
      <w:b/>
      <w:bCs/>
      <w:i/>
      <w:iCs/>
      <w:smallCaps/>
      <w:color w:val="ED7D31" w:themeColor="accent2"/>
      <w:u w:color="ED7D31" w:themeColor="accent2"/>
    </w:rPr>
  </w:style>
  <w:style w:type="character" w:styleId="BookTitle">
    <w:name w:val="Book Title"/>
    <w:uiPriority w:val="33"/>
    <w:qFormat/>
    <w:rsid w:val="00D84561"/>
    <w:rPr>
      <w:rFonts w:asciiTheme="majorHAnsi" w:eastAsiaTheme="majorEastAsia" w:hAnsiTheme="majorHAnsi" w:cstheme="majorBidi"/>
      <w:b/>
      <w:bCs/>
      <w:smallCaps/>
      <w:color w:val="ED7D31" w:themeColor="accent2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45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8377C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1CA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C0692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iCs/>
      <w:sz w:val="21"/>
      <w:szCs w:val="21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C0692"/>
    <w:rPr>
      <w:iCs/>
      <w:sz w:val="21"/>
      <w:szCs w:val="21"/>
    </w:rPr>
  </w:style>
  <w:style w:type="character" w:styleId="PageNumber">
    <w:name w:val="page number"/>
    <w:basedOn w:val="DefaultParagraphFont"/>
    <w:uiPriority w:val="99"/>
    <w:semiHidden/>
    <w:unhideWhenUsed/>
    <w:rsid w:val="00DC0692"/>
  </w:style>
  <w:style w:type="paragraph" w:styleId="Header">
    <w:name w:val="header"/>
    <w:basedOn w:val="Normal"/>
    <w:link w:val="HeaderChar"/>
    <w:uiPriority w:val="99"/>
    <w:unhideWhenUsed/>
    <w:rsid w:val="00DC0692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iCs/>
      <w:sz w:val="21"/>
      <w:szCs w:val="21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C0692"/>
    <w:rPr>
      <w:iCs/>
      <w:sz w:val="21"/>
      <w:szCs w:val="21"/>
    </w:rPr>
  </w:style>
  <w:style w:type="paragraph" w:customStyle="1" w:styleId="p1">
    <w:name w:val="p1"/>
    <w:basedOn w:val="Normal"/>
    <w:rsid w:val="009664BC"/>
    <w:pPr>
      <w:shd w:val="clear" w:color="auto" w:fill="000000"/>
    </w:pPr>
    <w:rPr>
      <w:rFonts w:ascii="Helvetica" w:eastAsiaTheme="minorEastAsia" w:hAnsi="Helvetica" w:cs="Times New Roman"/>
      <w:color w:val="999999"/>
      <w:sz w:val="27"/>
      <w:szCs w:val="27"/>
      <w:lang w:val="en-US"/>
    </w:rPr>
  </w:style>
  <w:style w:type="character" w:customStyle="1" w:styleId="s2">
    <w:name w:val="s2"/>
    <w:basedOn w:val="DefaultParagraphFont"/>
    <w:rsid w:val="009664BC"/>
    <w:rPr>
      <w:color w:val="666666"/>
    </w:rPr>
  </w:style>
  <w:style w:type="character" w:customStyle="1" w:styleId="s1">
    <w:name w:val="s1"/>
    <w:basedOn w:val="DefaultParagraphFont"/>
    <w:rsid w:val="009664BC"/>
  </w:style>
  <w:style w:type="paragraph" w:styleId="FootnoteText">
    <w:name w:val="footnote text"/>
    <w:basedOn w:val="Normal"/>
    <w:link w:val="FootnoteTextChar"/>
    <w:uiPriority w:val="99"/>
    <w:unhideWhenUsed/>
    <w:rsid w:val="00040796"/>
    <w:rPr>
      <w:rFonts w:asciiTheme="minorHAnsi" w:eastAsiaTheme="minorEastAsia" w:hAnsiTheme="minorHAnsi" w:cstheme="minorBidi"/>
      <w:iCs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40796"/>
    <w:rPr>
      <w:iCs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40796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23BA"/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23BA"/>
    <w:rPr>
      <w:rFonts w:ascii="Times New Roman" w:hAnsi="Times New Roman" w:cs="Times New Roman"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62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CF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CF9"/>
    <w:rPr>
      <w:i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CF9"/>
    <w:rPr>
      <w:b/>
      <w:bCs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CF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CF9"/>
    <w:rPr>
      <w:rFonts w:ascii="Times New Roman" w:hAnsi="Times New Roman" w:cs="Times New Roman"/>
      <w:iCs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E13A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905B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73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54155D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4155D"/>
    <w:rPr>
      <w:rFonts w:ascii="Microsoft Sans Serif" w:eastAsia="Microsoft Sans Serif" w:hAnsi="Microsoft Sans Serif" w:cs="Microsoft Sans Serif"/>
    </w:rPr>
  </w:style>
  <w:style w:type="character" w:customStyle="1" w:styleId="zw-portion">
    <w:name w:val="zw-portion"/>
    <w:basedOn w:val="DefaultParagraphFont"/>
    <w:rsid w:val="00FA0C57"/>
  </w:style>
  <w:style w:type="character" w:customStyle="1" w:styleId="eop-readonly">
    <w:name w:val="eop-readonly"/>
    <w:basedOn w:val="DefaultParagraphFont"/>
    <w:rsid w:val="00FA0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3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83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7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66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00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6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9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9381">
                  <w:marLeft w:val="0"/>
                  <w:marRight w:val="0"/>
                  <w:marTop w:val="0"/>
                  <w:marBottom w:val="0"/>
                  <w:divBdr>
                    <w:top w:val="single" w:sz="8" w:space="3" w:color="B5C4D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7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394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2863">
                  <w:marLeft w:val="0"/>
                  <w:marRight w:val="0"/>
                  <w:marTop w:val="0"/>
                  <w:marBottom w:val="0"/>
                  <w:divBdr>
                    <w:top w:val="single" w:sz="8" w:space="3" w:color="B5C4D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0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5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2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9AF9A5-74DB-B541-8216-58297071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CPSA ACSP</dc:creator>
  <cp:keywords/>
  <dc:description/>
  <cp:lastModifiedBy>CPSA ACSP</cp:lastModifiedBy>
  <cp:revision>2</cp:revision>
  <cp:lastPrinted>2026-05-15T21:09:00Z</cp:lastPrinted>
  <dcterms:created xsi:type="dcterms:W3CDTF">2026-05-15T21:39:00Z</dcterms:created>
  <dcterms:modified xsi:type="dcterms:W3CDTF">2026-05-15T21:39:00Z</dcterms:modified>
</cp:coreProperties>
</file>